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3927B3" w14:textId="77777777" w:rsidR="00F013DC" w:rsidRDefault="002E62F5">
      <w:pPr>
        <w:jc w:val="center"/>
        <w:rPr>
          <w:b/>
          <w:bCs/>
          <w:sz w:val="36"/>
          <w:szCs w:val="36"/>
        </w:rPr>
      </w:pPr>
      <w:r>
        <w:rPr>
          <w:b/>
          <w:bCs/>
          <w:sz w:val="36"/>
          <w:szCs w:val="36"/>
        </w:rPr>
        <w:t>新一轮普通高等学校本科教育教学审核评估</w:t>
      </w:r>
      <w:r>
        <w:rPr>
          <w:b/>
          <w:bCs/>
          <w:sz w:val="36"/>
          <w:szCs w:val="36"/>
        </w:rPr>
        <w:t>42</w:t>
      </w:r>
      <w:r>
        <w:rPr>
          <w:b/>
          <w:bCs/>
          <w:sz w:val="36"/>
          <w:szCs w:val="36"/>
        </w:rPr>
        <w:t>问</w:t>
      </w:r>
    </w:p>
    <w:p w14:paraId="41FC2E12" w14:textId="77777777" w:rsidR="00F910BA" w:rsidRDefault="00F910BA">
      <w:pPr>
        <w:ind w:firstLineChars="200" w:firstLine="562"/>
        <w:rPr>
          <w:b/>
          <w:bCs/>
          <w:sz w:val="28"/>
          <w:szCs w:val="28"/>
        </w:rPr>
      </w:pPr>
    </w:p>
    <w:p w14:paraId="6EA73057" w14:textId="13FF3E0D" w:rsidR="00F013DC" w:rsidRDefault="002E62F5">
      <w:pPr>
        <w:ind w:firstLineChars="200" w:firstLine="562"/>
        <w:rPr>
          <w:b/>
          <w:bCs/>
          <w:sz w:val="28"/>
          <w:szCs w:val="28"/>
        </w:rPr>
      </w:pPr>
      <w:r>
        <w:rPr>
          <w:b/>
          <w:bCs/>
          <w:sz w:val="28"/>
          <w:szCs w:val="28"/>
        </w:rPr>
        <w:t>1.</w:t>
      </w:r>
      <w:r>
        <w:rPr>
          <w:b/>
          <w:bCs/>
          <w:sz w:val="28"/>
          <w:szCs w:val="28"/>
        </w:rPr>
        <w:t>新一轮审核评估方案出台的背景是什么？</w:t>
      </w:r>
    </w:p>
    <w:p w14:paraId="1EF66A4D" w14:textId="77777777" w:rsidR="00F013DC" w:rsidRDefault="002E62F5">
      <w:pPr>
        <w:ind w:firstLineChars="200" w:firstLine="560"/>
        <w:rPr>
          <w:sz w:val="28"/>
          <w:szCs w:val="28"/>
        </w:rPr>
      </w:pPr>
      <w:r>
        <w:rPr>
          <w:sz w:val="28"/>
          <w:szCs w:val="28"/>
        </w:rPr>
        <w:t>答：高等教育评估是我国坚持做了</w:t>
      </w:r>
      <w:r>
        <w:rPr>
          <w:sz w:val="28"/>
          <w:szCs w:val="28"/>
        </w:rPr>
        <w:t>40</w:t>
      </w:r>
      <w:r>
        <w:rPr>
          <w:sz w:val="28"/>
          <w:szCs w:val="28"/>
        </w:rPr>
        <w:t>年的一项高等教育质量保障制度，是现代高等教育体系的重要组成部分。新世纪以来特别是进入新时代，党和国家对全面提高高等教育质量、建设高等教育强国作出战略部署，对高等教育评估比以往任何时候都更加重视。</w:t>
      </w:r>
    </w:p>
    <w:p w14:paraId="6E58C6A4" w14:textId="77777777" w:rsidR="00F013DC" w:rsidRDefault="002E62F5">
      <w:pPr>
        <w:ind w:firstLineChars="200" w:firstLine="560"/>
        <w:rPr>
          <w:sz w:val="28"/>
          <w:szCs w:val="28"/>
        </w:rPr>
      </w:pPr>
      <w:r>
        <w:rPr>
          <w:sz w:val="28"/>
          <w:szCs w:val="28"/>
        </w:rPr>
        <w:t>2020</w:t>
      </w:r>
      <w:r>
        <w:rPr>
          <w:sz w:val="28"/>
          <w:szCs w:val="28"/>
        </w:rPr>
        <w:t>年，中共中央办公厅、国务院办公厅发布《关于深化新时代教育督导体制机制改革的意见》《深化新时代教育评价改革总体方案》，首次对新时代教育评价、教育督导改革作出全局性、战略性的制度安排。新一轮审核评估方案的出台是教育部党组深入贯彻落实两个政策文件的重要举措。</w:t>
      </w:r>
    </w:p>
    <w:p w14:paraId="5EC96408" w14:textId="77777777" w:rsidR="00F013DC" w:rsidRDefault="002E62F5">
      <w:pPr>
        <w:ind w:firstLineChars="200" w:firstLine="562"/>
        <w:rPr>
          <w:b/>
          <w:bCs/>
          <w:sz w:val="28"/>
          <w:szCs w:val="28"/>
        </w:rPr>
      </w:pPr>
      <w:r>
        <w:rPr>
          <w:b/>
          <w:bCs/>
          <w:sz w:val="28"/>
          <w:szCs w:val="28"/>
        </w:rPr>
        <w:t>2.</w:t>
      </w:r>
      <w:r>
        <w:rPr>
          <w:b/>
          <w:bCs/>
          <w:sz w:val="28"/>
          <w:szCs w:val="28"/>
        </w:rPr>
        <w:t>新一轮审核评估方案的出台有什么样的重要意义？</w:t>
      </w:r>
    </w:p>
    <w:p w14:paraId="6F0F7AD1" w14:textId="77777777" w:rsidR="00F013DC" w:rsidRDefault="002E62F5">
      <w:pPr>
        <w:ind w:firstLineChars="200" w:firstLine="560"/>
        <w:rPr>
          <w:sz w:val="28"/>
          <w:szCs w:val="28"/>
        </w:rPr>
      </w:pPr>
      <w:r>
        <w:rPr>
          <w:sz w:val="28"/>
          <w:szCs w:val="28"/>
        </w:rPr>
        <w:t>答：新一轮审核评估方案的出台对推进高教战线深化本科教育教学改革、加快实现高等教育高质量内涵式发展具有十分重要的意义。</w:t>
      </w:r>
    </w:p>
    <w:p w14:paraId="3FE7A40E" w14:textId="77777777" w:rsidR="00F013DC" w:rsidRDefault="002E62F5">
      <w:pPr>
        <w:ind w:firstLineChars="200" w:firstLine="562"/>
        <w:rPr>
          <w:sz w:val="28"/>
          <w:szCs w:val="28"/>
        </w:rPr>
      </w:pPr>
      <w:r>
        <w:rPr>
          <w:b/>
          <w:bCs/>
          <w:sz w:val="28"/>
          <w:szCs w:val="28"/>
        </w:rPr>
        <w:t>一是落实立德树人根本任务、办人民满意的教育的要求。</w:t>
      </w:r>
      <w:r>
        <w:rPr>
          <w:sz w:val="28"/>
          <w:szCs w:val="28"/>
        </w:rPr>
        <w:t>党的十八大来，习近平总书记对高等</w:t>
      </w:r>
      <w:r>
        <w:rPr>
          <w:sz w:val="28"/>
          <w:szCs w:val="28"/>
        </w:rPr>
        <w:t>教育改革和教育评价做出批示指示和重要论述，要求全面落实立德树人根本任务，把立德树人成效作为检验学校一切工作的根本标准，为新时代高等教育改革指明了方向，提供了根本遵循。教育评价事关教育发展方向，新《方案》构建了科学的、符合时代要求的、以立德树人为统领的本科教育教学评估制度体系，是加快实现教育现代化、办好人民满意的教育、培养担当民族复兴大任时代新人的迫切要求。</w:t>
      </w:r>
    </w:p>
    <w:p w14:paraId="348D77F1" w14:textId="77777777" w:rsidR="00F013DC" w:rsidRDefault="002E62F5">
      <w:pPr>
        <w:ind w:firstLineChars="200" w:firstLine="562"/>
        <w:rPr>
          <w:sz w:val="28"/>
          <w:szCs w:val="28"/>
        </w:rPr>
      </w:pPr>
      <w:r>
        <w:rPr>
          <w:b/>
          <w:bCs/>
          <w:sz w:val="28"/>
          <w:szCs w:val="28"/>
        </w:rPr>
        <w:t>二是推动本科教育教学改革、落实人才培养质量最后一公里的有效抓手。</w:t>
      </w:r>
      <w:r>
        <w:rPr>
          <w:sz w:val="28"/>
          <w:szCs w:val="28"/>
        </w:rPr>
        <w:t>本</w:t>
      </w:r>
      <w:r>
        <w:rPr>
          <w:sz w:val="28"/>
          <w:szCs w:val="28"/>
        </w:rPr>
        <w:lastRenderedPageBreak/>
        <w:t>科教育为本，人才培养是根，全面振兴本科教育是实现高等教育高质量内涵式发展的战略部署。全</w:t>
      </w:r>
      <w:r>
        <w:rPr>
          <w:sz w:val="28"/>
          <w:szCs w:val="28"/>
        </w:rPr>
        <w:t>国教育大会以来，教育部出台</w:t>
      </w:r>
      <w:r>
        <w:rPr>
          <w:sz w:val="28"/>
          <w:szCs w:val="28"/>
        </w:rPr>
        <w:t>“</w:t>
      </w:r>
      <w:r>
        <w:rPr>
          <w:sz w:val="28"/>
          <w:szCs w:val="28"/>
        </w:rPr>
        <w:t>新时代高教</w:t>
      </w:r>
      <w:r>
        <w:rPr>
          <w:sz w:val="28"/>
          <w:szCs w:val="28"/>
        </w:rPr>
        <w:t>40</w:t>
      </w:r>
      <w:r>
        <w:rPr>
          <w:sz w:val="28"/>
          <w:szCs w:val="28"/>
        </w:rPr>
        <w:t>条</w:t>
      </w:r>
      <w:r>
        <w:rPr>
          <w:sz w:val="28"/>
          <w:szCs w:val="28"/>
        </w:rPr>
        <w:t>”“</w:t>
      </w:r>
      <w:r>
        <w:rPr>
          <w:sz w:val="28"/>
          <w:szCs w:val="28"/>
        </w:rPr>
        <w:t>质量</w:t>
      </w:r>
      <w:r>
        <w:rPr>
          <w:sz w:val="28"/>
          <w:szCs w:val="28"/>
        </w:rPr>
        <w:t>22</w:t>
      </w:r>
      <w:r>
        <w:rPr>
          <w:sz w:val="28"/>
          <w:szCs w:val="28"/>
        </w:rPr>
        <w:t>条</w:t>
      </w:r>
      <w:r>
        <w:rPr>
          <w:sz w:val="28"/>
          <w:szCs w:val="28"/>
        </w:rPr>
        <w:t>”</w:t>
      </w:r>
      <w:r>
        <w:rPr>
          <w:sz w:val="28"/>
          <w:szCs w:val="28"/>
        </w:rPr>
        <w:t>等重要文件，推出</w:t>
      </w:r>
      <w:r>
        <w:rPr>
          <w:sz w:val="28"/>
          <w:szCs w:val="28"/>
        </w:rPr>
        <w:t>“</w:t>
      </w:r>
      <w:r>
        <w:rPr>
          <w:sz w:val="28"/>
          <w:szCs w:val="28"/>
        </w:rPr>
        <w:t>四新</w:t>
      </w:r>
      <w:r>
        <w:rPr>
          <w:sz w:val="28"/>
          <w:szCs w:val="28"/>
        </w:rPr>
        <w:t>”“</w:t>
      </w:r>
      <w:r>
        <w:rPr>
          <w:sz w:val="28"/>
          <w:szCs w:val="28"/>
        </w:rPr>
        <w:t>双万计划</w:t>
      </w:r>
      <w:r>
        <w:rPr>
          <w:sz w:val="28"/>
          <w:szCs w:val="28"/>
        </w:rPr>
        <w:t>”</w:t>
      </w:r>
      <w:r>
        <w:rPr>
          <w:sz w:val="28"/>
          <w:szCs w:val="28"/>
        </w:rPr>
        <w:t>等系列改革举措，聚焦</w:t>
      </w:r>
      <w:r>
        <w:rPr>
          <w:sz w:val="28"/>
          <w:szCs w:val="28"/>
        </w:rPr>
        <w:t>“</w:t>
      </w:r>
      <w:r>
        <w:rPr>
          <w:sz w:val="28"/>
          <w:szCs w:val="28"/>
        </w:rPr>
        <w:t>以本为本</w:t>
      </w:r>
      <w:r>
        <w:rPr>
          <w:sz w:val="28"/>
          <w:szCs w:val="28"/>
        </w:rPr>
        <w:t>”“</w:t>
      </w:r>
      <w:r>
        <w:rPr>
          <w:sz w:val="28"/>
          <w:szCs w:val="28"/>
        </w:rPr>
        <w:t>四个回归</w:t>
      </w:r>
      <w:r>
        <w:rPr>
          <w:sz w:val="28"/>
          <w:szCs w:val="28"/>
        </w:rPr>
        <w:t>”</w:t>
      </w:r>
      <w:r>
        <w:rPr>
          <w:sz w:val="28"/>
          <w:szCs w:val="28"/>
        </w:rPr>
        <w:t>促进高校内涵式发展、提高人才培养质量。检验这些政策落实落地的核心是抓评估抓成效，关键是发挥好评估</w:t>
      </w:r>
      <w:r>
        <w:rPr>
          <w:sz w:val="28"/>
          <w:szCs w:val="28"/>
        </w:rPr>
        <w:t>“</w:t>
      </w:r>
      <w:r>
        <w:rPr>
          <w:sz w:val="28"/>
          <w:szCs w:val="28"/>
        </w:rPr>
        <w:t>指挥棒</w:t>
      </w:r>
      <w:r>
        <w:rPr>
          <w:sz w:val="28"/>
          <w:szCs w:val="28"/>
        </w:rPr>
        <w:t>”</w:t>
      </w:r>
      <w:r>
        <w:rPr>
          <w:sz w:val="28"/>
          <w:szCs w:val="28"/>
        </w:rPr>
        <w:t>作用，引导高校把中央、教育部党组关于新时代本科教育改革决策部署落地生根，把人才培养质量要求推进到</w:t>
      </w:r>
      <w:r>
        <w:rPr>
          <w:sz w:val="28"/>
          <w:szCs w:val="28"/>
        </w:rPr>
        <w:t>“</w:t>
      </w:r>
      <w:r>
        <w:rPr>
          <w:sz w:val="28"/>
          <w:szCs w:val="28"/>
        </w:rPr>
        <w:t>最后一公里</w:t>
      </w:r>
      <w:r>
        <w:rPr>
          <w:sz w:val="28"/>
          <w:szCs w:val="28"/>
        </w:rPr>
        <w:t>”</w:t>
      </w:r>
      <w:r>
        <w:rPr>
          <w:sz w:val="28"/>
          <w:szCs w:val="28"/>
        </w:rPr>
        <w:t>，落实到课堂、教师特别是学生。</w:t>
      </w:r>
    </w:p>
    <w:p w14:paraId="323F1DA3" w14:textId="77777777" w:rsidR="00F013DC" w:rsidRDefault="002E62F5">
      <w:pPr>
        <w:ind w:firstLineChars="200" w:firstLine="562"/>
        <w:rPr>
          <w:sz w:val="28"/>
          <w:szCs w:val="28"/>
        </w:rPr>
      </w:pPr>
      <w:r>
        <w:rPr>
          <w:b/>
          <w:bCs/>
          <w:sz w:val="28"/>
          <w:szCs w:val="28"/>
        </w:rPr>
        <w:t>三是深化高等教育评估改革、建设中国特色高等教育评估制度体系的需要。</w:t>
      </w:r>
      <w:r>
        <w:rPr>
          <w:sz w:val="28"/>
          <w:szCs w:val="28"/>
        </w:rPr>
        <w:t>我国的高等教育评估经过</w:t>
      </w:r>
      <w:r>
        <w:rPr>
          <w:sz w:val="28"/>
          <w:szCs w:val="28"/>
        </w:rPr>
        <w:t>40</w:t>
      </w:r>
      <w:r>
        <w:rPr>
          <w:sz w:val="28"/>
          <w:szCs w:val="28"/>
        </w:rPr>
        <w:t>年的探索实践，确立了以</w:t>
      </w:r>
      <w:r>
        <w:rPr>
          <w:sz w:val="28"/>
          <w:szCs w:val="28"/>
        </w:rPr>
        <w:t>“</w:t>
      </w:r>
      <w:r>
        <w:rPr>
          <w:sz w:val="28"/>
          <w:szCs w:val="28"/>
        </w:rPr>
        <w:t>高校自我</w:t>
      </w:r>
      <w:r>
        <w:rPr>
          <w:sz w:val="28"/>
          <w:szCs w:val="28"/>
        </w:rPr>
        <w:t>评估、院校评估、专业认证、教学基本状态数据常态监测、国际评估</w:t>
      </w:r>
      <w:r>
        <w:rPr>
          <w:sz w:val="28"/>
          <w:szCs w:val="28"/>
        </w:rPr>
        <w:t>”</w:t>
      </w:r>
      <w:r>
        <w:rPr>
          <w:sz w:val="28"/>
          <w:szCs w:val="28"/>
        </w:rPr>
        <w:t>为主要内容的</w:t>
      </w:r>
      <w:r>
        <w:rPr>
          <w:sz w:val="28"/>
          <w:szCs w:val="28"/>
        </w:rPr>
        <w:t>“</w:t>
      </w:r>
      <w:r>
        <w:rPr>
          <w:sz w:val="28"/>
          <w:szCs w:val="28"/>
        </w:rPr>
        <w:t>五位一体</w:t>
      </w:r>
      <w:r>
        <w:rPr>
          <w:sz w:val="28"/>
          <w:szCs w:val="28"/>
        </w:rPr>
        <w:t>”</w:t>
      </w:r>
      <w:r>
        <w:rPr>
          <w:sz w:val="28"/>
          <w:szCs w:val="28"/>
        </w:rPr>
        <w:t>评估体系，在全面保障和提高高等教育质量方面发挥了不可替代的重要作用。</w:t>
      </w:r>
    </w:p>
    <w:p w14:paraId="3A60BBD3" w14:textId="77777777" w:rsidR="00F013DC" w:rsidRDefault="002E62F5">
      <w:pPr>
        <w:ind w:firstLineChars="200" w:firstLine="560"/>
        <w:rPr>
          <w:sz w:val="28"/>
          <w:szCs w:val="28"/>
        </w:rPr>
      </w:pPr>
      <w:r>
        <w:rPr>
          <w:sz w:val="28"/>
          <w:szCs w:val="28"/>
        </w:rPr>
        <w:t>进入新时代，特别是</w:t>
      </w:r>
      <w:r>
        <w:rPr>
          <w:sz w:val="28"/>
          <w:szCs w:val="28"/>
        </w:rPr>
        <w:t>2020</w:t>
      </w:r>
      <w:r>
        <w:rPr>
          <w:sz w:val="28"/>
          <w:szCs w:val="28"/>
        </w:rPr>
        <w:t>年，中央相继出台《关于深化新时代教育督导体制机制改革的意见》《深化新时代教育评价改革总体方案》，以前所未有的高度从国家层面对新时代教育评价、教育督导改革作出全局性、战略性部署。站在新的历史起点，深化高等教育评估改革，出台新一轮审核评估方案，是落实新时代教育评价和教育督导改革、加快形成中国特色高等教育评估制度体系的重要举措，也是</w:t>
      </w:r>
      <w:r>
        <w:rPr>
          <w:sz w:val="28"/>
          <w:szCs w:val="28"/>
        </w:rPr>
        <w:t>“</w:t>
      </w:r>
      <w:r>
        <w:rPr>
          <w:sz w:val="28"/>
          <w:szCs w:val="28"/>
        </w:rPr>
        <w:t>十四五</w:t>
      </w:r>
      <w:r>
        <w:rPr>
          <w:sz w:val="28"/>
          <w:szCs w:val="28"/>
        </w:rPr>
        <w:t>”</w:t>
      </w:r>
      <w:r>
        <w:rPr>
          <w:sz w:val="28"/>
          <w:szCs w:val="28"/>
        </w:rPr>
        <w:t>乃至今后一个时期高等教育发展十分艰巨而紧迫的任务。</w:t>
      </w:r>
    </w:p>
    <w:p w14:paraId="2C125DAD" w14:textId="77777777" w:rsidR="00F013DC" w:rsidRDefault="002E62F5">
      <w:pPr>
        <w:ind w:firstLineChars="200" w:firstLine="562"/>
        <w:rPr>
          <w:b/>
          <w:bCs/>
          <w:sz w:val="28"/>
          <w:szCs w:val="28"/>
        </w:rPr>
      </w:pPr>
      <w:r>
        <w:rPr>
          <w:b/>
          <w:bCs/>
          <w:sz w:val="28"/>
          <w:szCs w:val="28"/>
        </w:rPr>
        <w:t>3.</w:t>
      </w:r>
      <w:r>
        <w:rPr>
          <w:b/>
          <w:bCs/>
          <w:sz w:val="28"/>
          <w:szCs w:val="28"/>
        </w:rPr>
        <w:t>新一轮审核评估方案出台的法律和政策依据有哪些？</w:t>
      </w:r>
    </w:p>
    <w:p w14:paraId="57A08F63" w14:textId="77777777" w:rsidR="00F013DC" w:rsidRDefault="002E62F5">
      <w:pPr>
        <w:ind w:firstLineChars="200" w:firstLine="560"/>
        <w:rPr>
          <w:sz w:val="28"/>
          <w:szCs w:val="28"/>
        </w:rPr>
      </w:pPr>
      <w:r>
        <w:rPr>
          <w:sz w:val="28"/>
          <w:szCs w:val="28"/>
        </w:rPr>
        <w:t>答：新一轮审核评估依据《中华人民共和国教育法》《中华人民共和国高等教育法》《中华人民共和国民办教育促进法》相关条例，根据党的十九大以来，习近平总书记对高等教育改革和教育评价做出批示指示和重要论述，中共中央办公厅、国务院办公厅出台《关于深化新时代教育督导体制机制改革的意见》《深</w:t>
      </w:r>
      <w:r>
        <w:rPr>
          <w:sz w:val="28"/>
          <w:szCs w:val="28"/>
        </w:rPr>
        <w:lastRenderedPageBreak/>
        <w:t>化新时代教育评价改革总体方案》以及</w:t>
      </w:r>
      <w:r>
        <w:rPr>
          <w:sz w:val="28"/>
          <w:szCs w:val="28"/>
        </w:rPr>
        <w:t>2018</w:t>
      </w:r>
      <w:r>
        <w:rPr>
          <w:sz w:val="28"/>
          <w:szCs w:val="28"/>
        </w:rPr>
        <w:t>年全国教育工作大会精神，教育部出台</w:t>
      </w:r>
      <w:r>
        <w:rPr>
          <w:sz w:val="28"/>
          <w:szCs w:val="28"/>
        </w:rPr>
        <w:t>“</w:t>
      </w:r>
      <w:r>
        <w:rPr>
          <w:sz w:val="28"/>
          <w:szCs w:val="28"/>
        </w:rPr>
        <w:t>新时代高教</w:t>
      </w:r>
      <w:r>
        <w:rPr>
          <w:sz w:val="28"/>
          <w:szCs w:val="28"/>
        </w:rPr>
        <w:t>40</w:t>
      </w:r>
      <w:r>
        <w:rPr>
          <w:sz w:val="28"/>
          <w:szCs w:val="28"/>
        </w:rPr>
        <w:t>条</w:t>
      </w:r>
      <w:r>
        <w:rPr>
          <w:sz w:val="28"/>
          <w:szCs w:val="28"/>
        </w:rPr>
        <w:t>”“</w:t>
      </w:r>
      <w:r>
        <w:rPr>
          <w:sz w:val="28"/>
          <w:szCs w:val="28"/>
        </w:rPr>
        <w:t>质量</w:t>
      </w:r>
      <w:r>
        <w:rPr>
          <w:sz w:val="28"/>
          <w:szCs w:val="28"/>
        </w:rPr>
        <w:t>22</w:t>
      </w:r>
      <w:r>
        <w:rPr>
          <w:sz w:val="28"/>
          <w:szCs w:val="28"/>
        </w:rPr>
        <w:t>条</w:t>
      </w:r>
      <w:r>
        <w:rPr>
          <w:sz w:val="28"/>
          <w:szCs w:val="28"/>
        </w:rPr>
        <w:t>”</w:t>
      </w:r>
      <w:r>
        <w:rPr>
          <w:sz w:val="28"/>
          <w:szCs w:val="28"/>
        </w:rPr>
        <w:t>等文件要求制定</w:t>
      </w:r>
      <w:r>
        <w:rPr>
          <w:sz w:val="28"/>
          <w:szCs w:val="28"/>
        </w:rPr>
        <w:t>。</w:t>
      </w:r>
    </w:p>
    <w:p w14:paraId="45A9A520" w14:textId="77777777" w:rsidR="00F013DC" w:rsidRDefault="002E62F5">
      <w:pPr>
        <w:ind w:firstLineChars="200" w:firstLine="562"/>
        <w:rPr>
          <w:b/>
          <w:bCs/>
          <w:sz w:val="28"/>
          <w:szCs w:val="28"/>
        </w:rPr>
      </w:pPr>
      <w:r>
        <w:rPr>
          <w:b/>
          <w:bCs/>
          <w:sz w:val="28"/>
          <w:szCs w:val="28"/>
        </w:rPr>
        <w:t>4.</w:t>
      </w:r>
      <w:r>
        <w:rPr>
          <w:b/>
          <w:bCs/>
          <w:sz w:val="28"/>
          <w:szCs w:val="28"/>
        </w:rPr>
        <w:t>新一轮审核评估方案的总体考虑是什么？</w:t>
      </w:r>
    </w:p>
    <w:p w14:paraId="1830A680" w14:textId="77777777" w:rsidR="00F013DC" w:rsidRDefault="002E62F5">
      <w:pPr>
        <w:ind w:firstLineChars="200" w:firstLine="560"/>
        <w:rPr>
          <w:sz w:val="28"/>
          <w:szCs w:val="28"/>
        </w:rPr>
      </w:pPr>
      <w:r>
        <w:rPr>
          <w:sz w:val="28"/>
          <w:szCs w:val="28"/>
        </w:rPr>
        <w:t>答：新一轮审核评估方案深入贯彻落实党的十九大和十九届二中、三中、四中、五中全会精神，贯彻落实习近平总书记关于教育的重要论述和全国教育大会精神，全面对接新时代教育评价、教育督导改革要求，在指导思想和工作目标层面进行顶层设计和制度安排，引导督促高校遵循高等教育规律和本科人才培养规律，聚焦本科教育教学质量全面提升。</w:t>
      </w:r>
    </w:p>
    <w:p w14:paraId="1D70493B" w14:textId="77777777" w:rsidR="00F013DC" w:rsidRDefault="002E62F5">
      <w:pPr>
        <w:ind w:firstLineChars="200" w:firstLine="562"/>
        <w:rPr>
          <w:b/>
          <w:bCs/>
          <w:sz w:val="28"/>
          <w:szCs w:val="28"/>
        </w:rPr>
      </w:pPr>
      <w:r>
        <w:rPr>
          <w:b/>
          <w:bCs/>
          <w:sz w:val="28"/>
          <w:szCs w:val="28"/>
        </w:rPr>
        <w:t>5.</w:t>
      </w:r>
      <w:r>
        <w:rPr>
          <w:b/>
          <w:bCs/>
          <w:sz w:val="28"/>
          <w:szCs w:val="28"/>
        </w:rPr>
        <w:t>新一轮审核评估方案主要解决什么问题？</w:t>
      </w:r>
    </w:p>
    <w:p w14:paraId="77B60FE8" w14:textId="77777777" w:rsidR="00F013DC" w:rsidRDefault="002E62F5">
      <w:pPr>
        <w:ind w:firstLineChars="200" w:firstLine="560"/>
        <w:rPr>
          <w:sz w:val="28"/>
          <w:szCs w:val="28"/>
        </w:rPr>
      </w:pPr>
      <w:r>
        <w:rPr>
          <w:sz w:val="28"/>
          <w:szCs w:val="28"/>
        </w:rPr>
        <w:t>答：新一轮审核评估方案紧扣上一轮审核评估存在的短板及新时代本科教育要求进行优化改进，回应政府关切、社会关注、高校关心的热点难点问题。</w:t>
      </w:r>
    </w:p>
    <w:p w14:paraId="1E8D2F52" w14:textId="77777777" w:rsidR="00F013DC" w:rsidRDefault="002E62F5">
      <w:pPr>
        <w:ind w:firstLineChars="200" w:firstLine="562"/>
        <w:rPr>
          <w:sz w:val="28"/>
          <w:szCs w:val="28"/>
        </w:rPr>
      </w:pPr>
      <w:r>
        <w:rPr>
          <w:b/>
          <w:bCs/>
          <w:sz w:val="28"/>
          <w:szCs w:val="28"/>
        </w:rPr>
        <w:t>一是立德树人导向不够鲜明。</w:t>
      </w:r>
      <w:r>
        <w:rPr>
          <w:sz w:val="28"/>
          <w:szCs w:val="28"/>
        </w:rPr>
        <w:t>针对高校落实立德树人</w:t>
      </w:r>
      <w:r>
        <w:rPr>
          <w:sz w:val="28"/>
          <w:szCs w:val="28"/>
        </w:rPr>
        <w:t>“</w:t>
      </w:r>
      <w:r>
        <w:rPr>
          <w:sz w:val="28"/>
          <w:szCs w:val="28"/>
        </w:rPr>
        <w:t>软、弱、碎</w:t>
      </w:r>
      <w:r>
        <w:rPr>
          <w:sz w:val="28"/>
          <w:szCs w:val="28"/>
        </w:rPr>
        <w:t>”</w:t>
      </w:r>
      <w:r>
        <w:rPr>
          <w:sz w:val="28"/>
          <w:szCs w:val="28"/>
        </w:rPr>
        <w:t>，思想政治工作体系还没有完全贯通到教学体系、教材体系、管理体系的问题，新《方案》坚持党的全面领导和立德树人指导思想，把立德树人融入评估全过程、全方位，强化立德树人基础、指标和制度建设，建立立德树人负面清单，加强学校办学方向、育人过程、学生发展等方面的审核，引导高校构建</w:t>
      </w:r>
      <w:r>
        <w:rPr>
          <w:sz w:val="28"/>
          <w:szCs w:val="28"/>
        </w:rPr>
        <w:t>“</w:t>
      </w:r>
      <w:r>
        <w:rPr>
          <w:sz w:val="28"/>
          <w:szCs w:val="28"/>
        </w:rPr>
        <w:t>三全育人</w:t>
      </w:r>
      <w:r>
        <w:rPr>
          <w:sz w:val="28"/>
          <w:szCs w:val="28"/>
        </w:rPr>
        <w:t>”</w:t>
      </w:r>
      <w:r>
        <w:rPr>
          <w:sz w:val="28"/>
          <w:szCs w:val="28"/>
        </w:rPr>
        <w:t>格局，坚持</w:t>
      </w:r>
      <w:r>
        <w:rPr>
          <w:sz w:val="28"/>
          <w:szCs w:val="28"/>
        </w:rPr>
        <w:t>“</w:t>
      </w:r>
      <w:r>
        <w:rPr>
          <w:sz w:val="28"/>
          <w:szCs w:val="28"/>
        </w:rPr>
        <w:t>以本为本</w:t>
      </w:r>
      <w:r>
        <w:rPr>
          <w:sz w:val="28"/>
          <w:szCs w:val="28"/>
        </w:rPr>
        <w:t>”</w:t>
      </w:r>
      <w:r>
        <w:rPr>
          <w:sz w:val="28"/>
          <w:szCs w:val="28"/>
        </w:rPr>
        <w:t>、落实</w:t>
      </w:r>
      <w:r>
        <w:rPr>
          <w:sz w:val="28"/>
          <w:szCs w:val="28"/>
        </w:rPr>
        <w:t>“</w:t>
      </w:r>
      <w:r>
        <w:rPr>
          <w:sz w:val="28"/>
          <w:szCs w:val="28"/>
        </w:rPr>
        <w:t>四个回归</w:t>
      </w:r>
      <w:r>
        <w:rPr>
          <w:sz w:val="28"/>
          <w:szCs w:val="28"/>
        </w:rPr>
        <w:t>”</w:t>
      </w:r>
      <w:r>
        <w:rPr>
          <w:sz w:val="28"/>
          <w:szCs w:val="28"/>
        </w:rPr>
        <w:t>，强化教育教学内涵建设和质量文化，真正让立德树人落地生根。</w:t>
      </w:r>
    </w:p>
    <w:p w14:paraId="295D0FF8" w14:textId="77777777" w:rsidR="00F013DC" w:rsidRDefault="002E62F5">
      <w:pPr>
        <w:ind w:firstLineChars="200" w:firstLine="562"/>
        <w:rPr>
          <w:sz w:val="28"/>
          <w:szCs w:val="28"/>
        </w:rPr>
      </w:pPr>
      <w:r>
        <w:rPr>
          <w:b/>
          <w:bCs/>
          <w:sz w:val="28"/>
          <w:szCs w:val="28"/>
        </w:rPr>
        <w:t>二是</w:t>
      </w:r>
      <w:r>
        <w:rPr>
          <w:b/>
          <w:bCs/>
          <w:sz w:val="28"/>
          <w:szCs w:val="28"/>
        </w:rPr>
        <w:t>“</w:t>
      </w:r>
      <w:r>
        <w:rPr>
          <w:b/>
          <w:bCs/>
          <w:sz w:val="28"/>
          <w:szCs w:val="28"/>
        </w:rPr>
        <w:t>五唯</w:t>
      </w:r>
      <w:r>
        <w:rPr>
          <w:b/>
          <w:bCs/>
          <w:sz w:val="28"/>
          <w:szCs w:val="28"/>
        </w:rPr>
        <w:t>”</w:t>
      </w:r>
      <w:r>
        <w:rPr>
          <w:b/>
          <w:bCs/>
          <w:sz w:val="28"/>
          <w:szCs w:val="28"/>
        </w:rPr>
        <w:t>评价顽疾。</w:t>
      </w:r>
      <w:r>
        <w:rPr>
          <w:sz w:val="28"/>
          <w:szCs w:val="28"/>
        </w:rPr>
        <w:t>针对高校在科研评价和人才评价方面存在的</w:t>
      </w:r>
      <w:r>
        <w:rPr>
          <w:sz w:val="28"/>
          <w:szCs w:val="28"/>
        </w:rPr>
        <w:t>“</w:t>
      </w:r>
      <w:r>
        <w:rPr>
          <w:sz w:val="28"/>
          <w:szCs w:val="28"/>
        </w:rPr>
        <w:t>五唯</w:t>
      </w:r>
      <w:r>
        <w:rPr>
          <w:sz w:val="28"/>
          <w:szCs w:val="28"/>
        </w:rPr>
        <w:t>”</w:t>
      </w:r>
      <w:r>
        <w:rPr>
          <w:sz w:val="28"/>
          <w:szCs w:val="28"/>
        </w:rPr>
        <w:t>顽疾，新《方案》全面加强办学方向、育人过程、学生发展、质量保障体系建设等方面的审核，引导教师潜心教书、安心育人。定量评价与定性评价结合，注重</w:t>
      </w:r>
      <w:r>
        <w:rPr>
          <w:sz w:val="28"/>
          <w:szCs w:val="28"/>
        </w:rPr>
        <w:t>“</w:t>
      </w:r>
      <w:r>
        <w:rPr>
          <w:sz w:val="28"/>
          <w:szCs w:val="28"/>
        </w:rPr>
        <w:t>帽子</w:t>
      </w:r>
      <w:r>
        <w:rPr>
          <w:sz w:val="28"/>
          <w:szCs w:val="28"/>
        </w:rPr>
        <w:t>”</w:t>
      </w:r>
      <w:r>
        <w:rPr>
          <w:sz w:val="28"/>
          <w:szCs w:val="28"/>
        </w:rPr>
        <w:t>教师对本科人才培养的贡献，强化多元主体评价，从不同角度了解在校生学</w:t>
      </w:r>
      <w:r>
        <w:rPr>
          <w:sz w:val="28"/>
          <w:szCs w:val="28"/>
        </w:rPr>
        <w:lastRenderedPageBreak/>
        <w:t>习体验和学校人才培养情况。</w:t>
      </w:r>
    </w:p>
    <w:p w14:paraId="723A52E4" w14:textId="77777777" w:rsidR="00F013DC" w:rsidRDefault="002E62F5">
      <w:pPr>
        <w:ind w:firstLineChars="200" w:firstLine="562"/>
        <w:rPr>
          <w:sz w:val="28"/>
          <w:szCs w:val="28"/>
        </w:rPr>
      </w:pPr>
      <w:r>
        <w:rPr>
          <w:b/>
          <w:bCs/>
          <w:sz w:val="28"/>
          <w:szCs w:val="28"/>
        </w:rPr>
        <w:t>三是评估分类有待加强。</w:t>
      </w:r>
      <w:r>
        <w:rPr>
          <w:sz w:val="28"/>
          <w:szCs w:val="28"/>
        </w:rPr>
        <w:t>针对上一轮审核评估坚持</w:t>
      </w:r>
      <w:r>
        <w:rPr>
          <w:sz w:val="28"/>
          <w:szCs w:val="28"/>
        </w:rPr>
        <w:t>“</w:t>
      </w:r>
      <w:r>
        <w:rPr>
          <w:sz w:val="28"/>
          <w:szCs w:val="28"/>
        </w:rPr>
        <w:t>用自己的尺子量自己</w:t>
      </w:r>
      <w:r>
        <w:rPr>
          <w:sz w:val="28"/>
          <w:szCs w:val="28"/>
        </w:rPr>
        <w:t>”</w:t>
      </w:r>
      <w:r>
        <w:rPr>
          <w:sz w:val="28"/>
          <w:szCs w:val="28"/>
        </w:rPr>
        <w:t>方面存在的国家尺子过粗、高校自设尺子不清晰的问题，新《方案》围绕普及化阶段</w:t>
      </w:r>
      <w:r>
        <w:rPr>
          <w:sz w:val="28"/>
          <w:szCs w:val="28"/>
        </w:rPr>
        <w:t>高等教育多样化需求，采取柔性分类方法，按类型把尺子做细，提供两类四种评估方案，引导一批高校定位于世界一流，推动一批高校定位于培养学术型人才，促进一批高校定位于培养应用型人才。同类型常模比较长短，高校可以自主选择多个类型的常模数据作比较分析，从而进一步找准所处坐标和发展方向。</w:t>
      </w:r>
    </w:p>
    <w:p w14:paraId="428ADEB4" w14:textId="77777777" w:rsidR="00F013DC" w:rsidRDefault="002E62F5">
      <w:pPr>
        <w:ind w:firstLineChars="200" w:firstLine="562"/>
        <w:rPr>
          <w:sz w:val="28"/>
          <w:szCs w:val="28"/>
        </w:rPr>
      </w:pPr>
      <w:r>
        <w:rPr>
          <w:b/>
          <w:bCs/>
          <w:sz w:val="28"/>
          <w:szCs w:val="28"/>
        </w:rPr>
        <w:t>四是评估负担相对偏重。</w:t>
      </w:r>
      <w:r>
        <w:rPr>
          <w:sz w:val="28"/>
          <w:szCs w:val="28"/>
        </w:rPr>
        <w:t>针对上一轮审核评估存在审核指标多、环节多、时间长的问题，新《方案》坚持减轻评估负担，增强评估效能。充分利用信息化手段，实行线上线下评估一体化，精简入校评估专家人数、天数、环节，免检已通过教育部认证（评估）并在有效期</w:t>
      </w:r>
      <w:r>
        <w:rPr>
          <w:sz w:val="28"/>
          <w:szCs w:val="28"/>
        </w:rPr>
        <w:t>内的专业（课程），减轻高校评估负担，打造菜单式、可定制的评估工具，与学校一起制定个性化评估考察方案，落实高校评估自主选择权。</w:t>
      </w:r>
    </w:p>
    <w:p w14:paraId="648E6C31" w14:textId="77777777" w:rsidR="00F013DC" w:rsidRDefault="002E62F5">
      <w:pPr>
        <w:ind w:firstLineChars="200" w:firstLine="562"/>
        <w:rPr>
          <w:sz w:val="28"/>
          <w:szCs w:val="28"/>
        </w:rPr>
      </w:pPr>
      <w:r>
        <w:rPr>
          <w:b/>
          <w:bCs/>
          <w:sz w:val="28"/>
          <w:szCs w:val="28"/>
        </w:rPr>
        <w:t>五是评估结果刚性不强、硬度不够。</w:t>
      </w:r>
      <w:r>
        <w:rPr>
          <w:sz w:val="28"/>
          <w:szCs w:val="28"/>
        </w:rPr>
        <w:t>强化评估整改，让评估</w:t>
      </w:r>
      <w:r>
        <w:rPr>
          <w:sz w:val="28"/>
          <w:szCs w:val="28"/>
        </w:rPr>
        <w:t>“</w:t>
      </w:r>
      <w:r>
        <w:rPr>
          <w:sz w:val="28"/>
          <w:szCs w:val="28"/>
        </w:rPr>
        <w:t>长牙齿</w:t>
      </w:r>
      <w:r>
        <w:rPr>
          <w:sz w:val="28"/>
          <w:szCs w:val="28"/>
        </w:rPr>
        <w:t>”</w:t>
      </w:r>
      <w:r>
        <w:rPr>
          <w:sz w:val="28"/>
          <w:szCs w:val="28"/>
        </w:rPr>
        <w:t>。把上轮评估整改情况作为申请受理门槛条件，列出问题清单，建立</w:t>
      </w:r>
      <w:r>
        <w:rPr>
          <w:sz w:val="28"/>
          <w:szCs w:val="28"/>
        </w:rPr>
        <w:t>“</w:t>
      </w:r>
      <w:r>
        <w:rPr>
          <w:sz w:val="28"/>
          <w:szCs w:val="28"/>
        </w:rPr>
        <w:t>回头看</w:t>
      </w:r>
      <w:r>
        <w:rPr>
          <w:sz w:val="28"/>
          <w:szCs w:val="28"/>
        </w:rPr>
        <w:t>”</w:t>
      </w:r>
      <w:r>
        <w:rPr>
          <w:sz w:val="28"/>
          <w:szCs w:val="28"/>
        </w:rPr>
        <w:t>随机督导复查机制，咬住问题清单一纠到底，对整改期内突破办学规范和办学条件底线的高校，采取约谈负责人等问责措施，切实让评估整改</w:t>
      </w:r>
      <w:r>
        <w:rPr>
          <w:sz w:val="28"/>
          <w:szCs w:val="28"/>
        </w:rPr>
        <w:t>“</w:t>
      </w:r>
      <w:r>
        <w:rPr>
          <w:sz w:val="28"/>
          <w:szCs w:val="28"/>
        </w:rPr>
        <w:t>硬起来</w:t>
      </w:r>
      <w:r>
        <w:rPr>
          <w:sz w:val="28"/>
          <w:szCs w:val="28"/>
        </w:rPr>
        <w:t>”</w:t>
      </w:r>
      <w:r>
        <w:rPr>
          <w:sz w:val="28"/>
          <w:szCs w:val="28"/>
        </w:rPr>
        <w:t>。</w:t>
      </w:r>
    </w:p>
    <w:p w14:paraId="46D9749C" w14:textId="77777777" w:rsidR="00F013DC" w:rsidRDefault="002E62F5">
      <w:pPr>
        <w:ind w:firstLineChars="200" w:firstLine="562"/>
        <w:rPr>
          <w:b/>
          <w:bCs/>
          <w:sz w:val="28"/>
          <w:szCs w:val="28"/>
        </w:rPr>
      </w:pPr>
      <w:r>
        <w:rPr>
          <w:b/>
          <w:bCs/>
          <w:sz w:val="28"/>
          <w:szCs w:val="28"/>
        </w:rPr>
        <w:t>6.</w:t>
      </w:r>
      <w:r>
        <w:rPr>
          <w:b/>
          <w:bCs/>
          <w:sz w:val="28"/>
          <w:szCs w:val="28"/>
        </w:rPr>
        <w:t>新一轮审核评估方案对推动本科教育教学改革有什么作用？</w:t>
      </w:r>
    </w:p>
    <w:p w14:paraId="1F5B523A" w14:textId="77777777" w:rsidR="00F013DC" w:rsidRDefault="002E62F5">
      <w:pPr>
        <w:ind w:firstLineChars="200" w:firstLine="560"/>
        <w:rPr>
          <w:sz w:val="28"/>
          <w:szCs w:val="28"/>
        </w:rPr>
      </w:pPr>
      <w:r>
        <w:rPr>
          <w:sz w:val="28"/>
          <w:szCs w:val="28"/>
        </w:rPr>
        <w:t>答：新一轮审核评估方案始终把本科教育教学改革作为主线不动摇</w:t>
      </w:r>
      <w:r>
        <w:rPr>
          <w:sz w:val="28"/>
          <w:szCs w:val="28"/>
        </w:rPr>
        <w:t>，注重系统性、整体性、前瞻性、协同性综合改革，形成全局性改革成果。</w:t>
      </w:r>
    </w:p>
    <w:p w14:paraId="0D6E2E79" w14:textId="77777777" w:rsidR="00F013DC" w:rsidRDefault="002E62F5">
      <w:pPr>
        <w:ind w:firstLineChars="200" w:firstLine="562"/>
        <w:rPr>
          <w:sz w:val="28"/>
          <w:szCs w:val="28"/>
        </w:rPr>
      </w:pPr>
      <w:r>
        <w:rPr>
          <w:b/>
          <w:bCs/>
          <w:sz w:val="28"/>
          <w:szCs w:val="28"/>
        </w:rPr>
        <w:t>一是坚持以评估思想理念引导改革。</w:t>
      </w:r>
      <w:r>
        <w:rPr>
          <w:sz w:val="28"/>
          <w:szCs w:val="28"/>
        </w:rPr>
        <w:t>坚持以评促建、以评促改、以评促管、以评促强，全面对接</w:t>
      </w:r>
      <w:r>
        <w:rPr>
          <w:sz w:val="28"/>
          <w:szCs w:val="28"/>
        </w:rPr>
        <w:t>“</w:t>
      </w:r>
      <w:r>
        <w:rPr>
          <w:sz w:val="28"/>
          <w:szCs w:val="28"/>
        </w:rPr>
        <w:t>学生中心、产出导向、持续改进</w:t>
      </w:r>
      <w:r>
        <w:rPr>
          <w:sz w:val="28"/>
          <w:szCs w:val="28"/>
        </w:rPr>
        <w:t>”</w:t>
      </w:r>
      <w:r>
        <w:rPr>
          <w:sz w:val="28"/>
          <w:szCs w:val="28"/>
        </w:rPr>
        <w:t>的国际先进理念，将其作</w:t>
      </w:r>
      <w:r>
        <w:rPr>
          <w:sz w:val="28"/>
          <w:szCs w:val="28"/>
        </w:rPr>
        <w:lastRenderedPageBreak/>
        <w:t>为引领整个评估工作的核心理念。以学生发展为本，以激发学生的学习积极性和潜能、刻苦学习为提高人才培养质量的核心要素，强调教育产出质量，以质量保障机制和能力为评估重点，促进学校及时发现问题并持续改进。</w:t>
      </w:r>
    </w:p>
    <w:p w14:paraId="56F9A2A9" w14:textId="77777777" w:rsidR="00F013DC" w:rsidRDefault="002E62F5">
      <w:pPr>
        <w:ind w:firstLineChars="200" w:firstLine="562"/>
        <w:rPr>
          <w:sz w:val="28"/>
          <w:szCs w:val="28"/>
        </w:rPr>
      </w:pPr>
      <w:r>
        <w:rPr>
          <w:b/>
          <w:bCs/>
          <w:sz w:val="28"/>
          <w:szCs w:val="28"/>
        </w:rPr>
        <w:t>二是坚持以评估要点指标推动改革。</w:t>
      </w:r>
      <w:r>
        <w:rPr>
          <w:sz w:val="28"/>
          <w:szCs w:val="28"/>
        </w:rPr>
        <w:t>坚持对标新时代本科教育质量要求，加强对思政教育、本科地位、学生发展、卓越教学</w:t>
      </w:r>
      <w:r>
        <w:rPr>
          <w:sz w:val="28"/>
          <w:szCs w:val="28"/>
        </w:rPr>
        <w:t>双创教育等方面的审核，衔接</w:t>
      </w:r>
      <w:r>
        <w:rPr>
          <w:sz w:val="28"/>
          <w:szCs w:val="28"/>
        </w:rPr>
        <w:t>“</w:t>
      </w:r>
      <w:r>
        <w:rPr>
          <w:sz w:val="28"/>
          <w:szCs w:val="28"/>
        </w:rPr>
        <w:t>双一流</w:t>
      </w:r>
      <w:r>
        <w:rPr>
          <w:sz w:val="28"/>
          <w:szCs w:val="28"/>
        </w:rPr>
        <w:t>”</w:t>
      </w:r>
      <w:r>
        <w:rPr>
          <w:sz w:val="28"/>
          <w:szCs w:val="28"/>
        </w:rPr>
        <w:t>建设监测指标，引领本科教育教学综合改革创新，让教学改革</w:t>
      </w:r>
      <w:r>
        <w:rPr>
          <w:sz w:val="28"/>
          <w:szCs w:val="28"/>
        </w:rPr>
        <w:t>“</w:t>
      </w:r>
      <w:r>
        <w:rPr>
          <w:sz w:val="28"/>
          <w:szCs w:val="28"/>
        </w:rPr>
        <w:t>动起来</w:t>
      </w:r>
      <w:r>
        <w:rPr>
          <w:sz w:val="28"/>
          <w:szCs w:val="28"/>
        </w:rPr>
        <w:t>”</w:t>
      </w:r>
      <w:r>
        <w:rPr>
          <w:sz w:val="28"/>
          <w:szCs w:val="28"/>
        </w:rPr>
        <w:t>，推进高校在体制机制改革、课程体系改革、教学方法改革等重点领域取得改革新进展，实现改革新突破。</w:t>
      </w:r>
    </w:p>
    <w:p w14:paraId="41E20AE8" w14:textId="77777777" w:rsidR="00F013DC" w:rsidRDefault="002E62F5">
      <w:pPr>
        <w:ind w:firstLineChars="200" w:firstLine="562"/>
        <w:rPr>
          <w:sz w:val="28"/>
          <w:szCs w:val="28"/>
        </w:rPr>
      </w:pPr>
      <w:r>
        <w:rPr>
          <w:b/>
          <w:bCs/>
          <w:sz w:val="28"/>
          <w:szCs w:val="28"/>
        </w:rPr>
        <w:t>三是坚持以评估整改促进改革。</w:t>
      </w:r>
      <w:r>
        <w:rPr>
          <w:sz w:val="28"/>
          <w:szCs w:val="28"/>
        </w:rPr>
        <w:t>增设审核评估问题清单，特别针对全面排查出的本科教育教学薄弱环节及主要问题，采取</w:t>
      </w:r>
      <w:r>
        <w:rPr>
          <w:sz w:val="28"/>
          <w:szCs w:val="28"/>
        </w:rPr>
        <w:t>“</w:t>
      </w:r>
      <w:r>
        <w:rPr>
          <w:sz w:val="28"/>
          <w:szCs w:val="28"/>
        </w:rPr>
        <w:t>台帐销号</w:t>
      </w:r>
      <w:r>
        <w:rPr>
          <w:sz w:val="28"/>
          <w:szCs w:val="28"/>
        </w:rPr>
        <w:t>”</w:t>
      </w:r>
      <w:r>
        <w:rPr>
          <w:sz w:val="28"/>
          <w:szCs w:val="28"/>
        </w:rPr>
        <w:t>方式一抓到底。实行限期整改，落实督查督办和问责制度，教育部和各省级教育行政部门以随机抽取的方式，对高校整改情况和关键办学指标进行督导复查，持续追踪整改进展，促进学校增强问题意识和整改意识，扎实解决学校存在的影响本科教育教学主要问题。</w:t>
      </w:r>
    </w:p>
    <w:p w14:paraId="17C93422" w14:textId="77777777" w:rsidR="00F013DC" w:rsidRDefault="002E62F5">
      <w:pPr>
        <w:ind w:firstLineChars="200" w:firstLine="562"/>
        <w:rPr>
          <w:b/>
          <w:bCs/>
          <w:sz w:val="28"/>
          <w:szCs w:val="28"/>
        </w:rPr>
      </w:pPr>
      <w:r>
        <w:rPr>
          <w:b/>
          <w:bCs/>
          <w:sz w:val="28"/>
          <w:szCs w:val="28"/>
        </w:rPr>
        <w:t>7.</w:t>
      </w:r>
      <w:r>
        <w:rPr>
          <w:b/>
          <w:bCs/>
          <w:sz w:val="28"/>
          <w:szCs w:val="28"/>
        </w:rPr>
        <w:t>新一轮审核评估方案有哪些特点？</w:t>
      </w:r>
    </w:p>
    <w:p w14:paraId="1CE1CBA1" w14:textId="77777777" w:rsidR="00F013DC" w:rsidRDefault="002E62F5">
      <w:pPr>
        <w:ind w:firstLineChars="200" w:firstLine="560"/>
        <w:rPr>
          <w:sz w:val="28"/>
          <w:szCs w:val="28"/>
        </w:rPr>
      </w:pPr>
      <w:r>
        <w:rPr>
          <w:sz w:val="28"/>
          <w:szCs w:val="28"/>
        </w:rPr>
        <w:t>答：新一轮审核评估方案充分体现了国家对高校分类发展的要求，创新了评估制度设计，在评估指标中采用</w:t>
      </w:r>
      <w:r>
        <w:rPr>
          <w:sz w:val="28"/>
          <w:szCs w:val="28"/>
        </w:rPr>
        <w:t>“</w:t>
      </w:r>
      <w:r>
        <w:rPr>
          <w:sz w:val="28"/>
          <w:szCs w:val="28"/>
        </w:rPr>
        <w:t>模块化</w:t>
      </w:r>
      <w:r>
        <w:rPr>
          <w:sz w:val="28"/>
          <w:szCs w:val="28"/>
        </w:rPr>
        <w:t>”</w:t>
      </w:r>
      <w:r>
        <w:rPr>
          <w:sz w:val="28"/>
          <w:szCs w:val="28"/>
        </w:rPr>
        <w:t>组合的方式，体现了高校人才培养的共性要求与不同类</w:t>
      </w:r>
      <w:r>
        <w:rPr>
          <w:sz w:val="28"/>
          <w:szCs w:val="28"/>
        </w:rPr>
        <w:t>型高校个性发展特点，体现了评估对不同类型高校分类发展的引导和促进作用。</w:t>
      </w:r>
    </w:p>
    <w:p w14:paraId="1D4D99B6" w14:textId="77777777" w:rsidR="00F013DC" w:rsidRDefault="002E62F5">
      <w:pPr>
        <w:ind w:firstLineChars="200" w:firstLine="560"/>
        <w:rPr>
          <w:sz w:val="28"/>
          <w:szCs w:val="28"/>
        </w:rPr>
      </w:pPr>
      <w:r>
        <w:rPr>
          <w:sz w:val="28"/>
          <w:szCs w:val="28"/>
        </w:rPr>
        <w:t>新一轮审核评估方案在坚持统一性前提下，既分类引导高校多样发展，又设置国家底线要求，体现出更多更大的灵活性，进一步突出了高校的主体性、多样性、适应性，明确回答了新一轮审评估</w:t>
      </w:r>
      <w:r>
        <w:rPr>
          <w:sz w:val="28"/>
          <w:szCs w:val="28"/>
        </w:rPr>
        <w:t>“</w:t>
      </w:r>
      <w:r>
        <w:rPr>
          <w:sz w:val="28"/>
          <w:szCs w:val="28"/>
        </w:rPr>
        <w:t>评什么</w:t>
      </w:r>
      <w:r>
        <w:rPr>
          <w:sz w:val="28"/>
          <w:szCs w:val="28"/>
        </w:rPr>
        <w:t>”“</w:t>
      </w:r>
      <w:r>
        <w:rPr>
          <w:sz w:val="28"/>
          <w:szCs w:val="28"/>
        </w:rPr>
        <w:t>怎么评</w:t>
      </w:r>
      <w:r>
        <w:rPr>
          <w:sz w:val="28"/>
          <w:szCs w:val="28"/>
        </w:rPr>
        <w:t>”“</w:t>
      </w:r>
      <w:r>
        <w:rPr>
          <w:sz w:val="28"/>
          <w:szCs w:val="28"/>
        </w:rPr>
        <w:t>如何改</w:t>
      </w:r>
      <w:r>
        <w:rPr>
          <w:sz w:val="28"/>
          <w:szCs w:val="28"/>
        </w:rPr>
        <w:t>”</w:t>
      </w:r>
      <w:r>
        <w:rPr>
          <w:sz w:val="28"/>
          <w:szCs w:val="28"/>
        </w:rPr>
        <w:t>等问题。新一轮审核评估方案的实施，有助于激励不同类型高校之间科学定位、各安其位、相</w:t>
      </w:r>
      <w:r>
        <w:rPr>
          <w:sz w:val="28"/>
          <w:szCs w:val="28"/>
        </w:rPr>
        <w:lastRenderedPageBreak/>
        <w:t>互协调、差异化发展，同类型高校之间有序竞争、争创一流，在各自领域上各展所长，发挥优势，办出特色。</w:t>
      </w:r>
    </w:p>
    <w:p w14:paraId="450E93C3" w14:textId="77777777" w:rsidR="00F013DC" w:rsidRDefault="002E62F5">
      <w:pPr>
        <w:ind w:firstLineChars="200" w:firstLine="562"/>
        <w:rPr>
          <w:b/>
          <w:bCs/>
          <w:sz w:val="28"/>
          <w:szCs w:val="28"/>
        </w:rPr>
      </w:pPr>
      <w:r>
        <w:rPr>
          <w:b/>
          <w:bCs/>
          <w:sz w:val="28"/>
          <w:szCs w:val="28"/>
        </w:rPr>
        <w:t>8.</w:t>
      </w:r>
      <w:r>
        <w:rPr>
          <w:b/>
          <w:bCs/>
          <w:sz w:val="28"/>
          <w:szCs w:val="28"/>
        </w:rPr>
        <w:t>新一轮审核评估方案的设计思路是什么？</w:t>
      </w:r>
    </w:p>
    <w:p w14:paraId="5B4785F7" w14:textId="77777777" w:rsidR="00F013DC" w:rsidRDefault="002E62F5">
      <w:pPr>
        <w:ind w:firstLineChars="200" w:firstLine="560"/>
        <w:rPr>
          <w:sz w:val="28"/>
          <w:szCs w:val="28"/>
        </w:rPr>
      </w:pPr>
      <w:r>
        <w:rPr>
          <w:sz w:val="28"/>
          <w:szCs w:val="28"/>
        </w:rPr>
        <w:t>答：新一轮审核评估</w:t>
      </w:r>
      <w:r>
        <w:rPr>
          <w:sz w:val="28"/>
          <w:szCs w:val="28"/>
        </w:rPr>
        <w:t>方案不是另起炉灶、推倒重来，而是对上一轮审核评估的延续、改进和升级。新《方案》立足当下、着眼未来，坚持问题导向和需求导向，守正创新进行系统设计。</w:t>
      </w:r>
    </w:p>
    <w:p w14:paraId="61EB44AC" w14:textId="77777777" w:rsidR="00F013DC" w:rsidRDefault="002E62F5">
      <w:pPr>
        <w:ind w:firstLineChars="200" w:firstLine="562"/>
        <w:rPr>
          <w:sz w:val="28"/>
          <w:szCs w:val="28"/>
        </w:rPr>
      </w:pPr>
      <w:r>
        <w:rPr>
          <w:b/>
          <w:bCs/>
          <w:sz w:val="28"/>
          <w:szCs w:val="28"/>
        </w:rPr>
        <w:t>一是坚持继承与改革创新。</w:t>
      </w:r>
      <w:r>
        <w:rPr>
          <w:sz w:val="28"/>
          <w:szCs w:val="28"/>
        </w:rPr>
        <w:t>新《方案》充分继承上轮审核评估成功经验，坚持</w:t>
      </w:r>
      <w:r>
        <w:rPr>
          <w:sz w:val="28"/>
          <w:szCs w:val="28"/>
        </w:rPr>
        <w:t>“</w:t>
      </w:r>
      <w:r>
        <w:rPr>
          <w:sz w:val="28"/>
          <w:szCs w:val="28"/>
        </w:rPr>
        <w:t>自己尺子量自己</w:t>
      </w:r>
      <w:r>
        <w:rPr>
          <w:sz w:val="28"/>
          <w:szCs w:val="28"/>
        </w:rPr>
        <w:t>”</w:t>
      </w:r>
      <w:r>
        <w:rPr>
          <w:sz w:val="28"/>
          <w:szCs w:val="28"/>
        </w:rPr>
        <w:t>评估理念、</w:t>
      </w:r>
      <w:r>
        <w:rPr>
          <w:sz w:val="28"/>
          <w:szCs w:val="28"/>
        </w:rPr>
        <w:t>“</w:t>
      </w:r>
      <w:r>
        <w:rPr>
          <w:sz w:val="28"/>
          <w:szCs w:val="28"/>
        </w:rPr>
        <w:t>五个度</w:t>
      </w:r>
      <w:r>
        <w:rPr>
          <w:sz w:val="28"/>
          <w:szCs w:val="28"/>
        </w:rPr>
        <w:t>”</w:t>
      </w:r>
      <w:r>
        <w:rPr>
          <w:sz w:val="28"/>
          <w:szCs w:val="28"/>
        </w:rPr>
        <w:t>评估标准、问题导向评估方法、部省两级实施评估管理模式等优势做法；同时，针对评估调研中发现的立德树人、分类指导、评估减负等方面的热点难点问题进行深入研究，对标新时代高等教育发展和教育评价、教育督导改革要求，从指导思想、理念标准、程序方法上进行整体设计和改革创新。</w:t>
      </w:r>
    </w:p>
    <w:p w14:paraId="19B66290" w14:textId="77777777" w:rsidR="00F013DC" w:rsidRDefault="002E62F5">
      <w:pPr>
        <w:ind w:firstLineChars="200" w:firstLine="562"/>
        <w:rPr>
          <w:sz w:val="28"/>
          <w:szCs w:val="28"/>
        </w:rPr>
      </w:pPr>
      <w:r>
        <w:rPr>
          <w:b/>
          <w:bCs/>
          <w:sz w:val="28"/>
          <w:szCs w:val="28"/>
        </w:rPr>
        <w:t>二是坚持引领与分类施策。</w:t>
      </w:r>
      <w:r>
        <w:rPr>
          <w:sz w:val="28"/>
          <w:szCs w:val="28"/>
        </w:rPr>
        <w:t>新《方案》遵循世界高等教育质量保障发展趋势，牢牢抓住高校内部质量保障体系建设这条主线，坚持把建立健全内部质量保障体系及其运行机制作为引领高校持续提高本科教育教学质量的内升动力，推动高校建设自觉自省自律自查自纠的质量文化；同时，充分考虑不同类型高校办学定位和质量建设发展需求，分类施策，促进学校特色发展。</w:t>
      </w:r>
    </w:p>
    <w:p w14:paraId="04EFED42" w14:textId="77777777" w:rsidR="00F013DC" w:rsidRDefault="002E62F5">
      <w:pPr>
        <w:ind w:firstLineChars="200" w:firstLine="562"/>
        <w:rPr>
          <w:sz w:val="28"/>
          <w:szCs w:val="28"/>
        </w:rPr>
      </w:pPr>
      <w:r>
        <w:rPr>
          <w:b/>
          <w:bCs/>
          <w:sz w:val="28"/>
          <w:szCs w:val="28"/>
        </w:rPr>
        <w:t>三是坚持优化与减负高效。</w:t>
      </w:r>
      <w:r>
        <w:rPr>
          <w:sz w:val="28"/>
          <w:szCs w:val="28"/>
        </w:rPr>
        <w:t>新《方案》按照</w:t>
      </w:r>
      <w:r>
        <w:rPr>
          <w:sz w:val="28"/>
          <w:szCs w:val="28"/>
        </w:rPr>
        <w:t>“</w:t>
      </w:r>
      <w:r>
        <w:rPr>
          <w:sz w:val="28"/>
          <w:szCs w:val="28"/>
        </w:rPr>
        <w:t>尊重专家自由裁量权、尊重学校自主选择权</w:t>
      </w:r>
      <w:r>
        <w:rPr>
          <w:sz w:val="28"/>
          <w:szCs w:val="28"/>
        </w:rPr>
        <w:t>”</w:t>
      </w:r>
      <w:r>
        <w:rPr>
          <w:sz w:val="28"/>
          <w:szCs w:val="28"/>
        </w:rPr>
        <w:t>设计思路，坚持优化评估程序方法，开展线上线下</w:t>
      </w:r>
      <w:r>
        <w:rPr>
          <w:sz w:val="28"/>
          <w:szCs w:val="28"/>
        </w:rPr>
        <w:t>“</w:t>
      </w:r>
      <w:r>
        <w:rPr>
          <w:sz w:val="28"/>
          <w:szCs w:val="28"/>
        </w:rPr>
        <w:t>一体化</w:t>
      </w:r>
      <w:r>
        <w:rPr>
          <w:sz w:val="28"/>
          <w:szCs w:val="28"/>
        </w:rPr>
        <w:t>”</w:t>
      </w:r>
      <w:r>
        <w:rPr>
          <w:sz w:val="28"/>
          <w:szCs w:val="28"/>
        </w:rPr>
        <w:t>评估，减少入校评估天数、人数、环节；同时，优化评</w:t>
      </w:r>
      <w:r>
        <w:rPr>
          <w:sz w:val="28"/>
          <w:szCs w:val="28"/>
        </w:rPr>
        <w:t>估工作模式，根据高校人才培养目标、自评情况及自身发展需求，确定不同的进校审核内容、方式、程序，切实减轻学校评估负担。</w:t>
      </w:r>
    </w:p>
    <w:p w14:paraId="036DA046" w14:textId="77777777" w:rsidR="00F013DC" w:rsidRDefault="002E62F5">
      <w:pPr>
        <w:ind w:firstLineChars="200" w:firstLine="562"/>
        <w:rPr>
          <w:b/>
          <w:bCs/>
          <w:sz w:val="28"/>
          <w:szCs w:val="28"/>
        </w:rPr>
      </w:pPr>
      <w:r>
        <w:rPr>
          <w:b/>
          <w:bCs/>
          <w:sz w:val="28"/>
          <w:szCs w:val="28"/>
        </w:rPr>
        <w:lastRenderedPageBreak/>
        <w:t>9.</w:t>
      </w:r>
      <w:r>
        <w:rPr>
          <w:b/>
          <w:bCs/>
          <w:sz w:val="28"/>
          <w:szCs w:val="28"/>
        </w:rPr>
        <w:t>新一轮审核评估的指导思想是什么？</w:t>
      </w:r>
    </w:p>
    <w:p w14:paraId="1FAA3FC0" w14:textId="77777777" w:rsidR="00F013DC" w:rsidRDefault="002E62F5">
      <w:pPr>
        <w:ind w:firstLineChars="200" w:firstLine="560"/>
        <w:rPr>
          <w:sz w:val="28"/>
          <w:szCs w:val="28"/>
        </w:rPr>
      </w:pPr>
      <w:r>
        <w:rPr>
          <w:sz w:val="28"/>
          <w:szCs w:val="28"/>
        </w:rPr>
        <w:t>答：新一轮审核评估方案把</w:t>
      </w:r>
      <w:r>
        <w:rPr>
          <w:sz w:val="28"/>
          <w:szCs w:val="28"/>
        </w:rPr>
        <w:t>“</w:t>
      </w:r>
      <w:r>
        <w:rPr>
          <w:sz w:val="28"/>
          <w:szCs w:val="28"/>
        </w:rPr>
        <w:t>五个坚持</w:t>
      </w:r>
      <w:r>
        <w:rPr>
          <w:sz w:val="28"/>
          <w:szCs w:val="28"/>
        </w:rPr>
        <w:t>”</w:t>
      </w:r>
      <w:r>
        <w:rPr>
          <w:sz w:val="28"/>
          <w:szCs w:val="28"/>
        </w:rPr>
        <w:t>作为基本遵循和行动指南：一是坚持以习近平新时代中国特色社会主义思想为指导；二是坚持落实教育</w:t>
      </w:r>
      <w:r>
        <w:rPr>
          <w:sz w:val="28"/>
          <w:szCs w:val="28"/>
        </w:rPr>
        <w:t>“</w:t>
      </w:r>
      <w:r>
        <w:rPr>
          <w:sz w:val="28"/>
          <w:szCs w:val="28"/>
        </w:rPr>
        <w:t>四个服务</w:t>
      </w:r>
      <w:r>
        <w:rPr>
          <w:sz w:val="28"/>
          <w:szCs w:val="28"/>
        </w:rPr>
        <w:t>”</w:t>
      </w:r>
      <w:r>
        <w:rPr>
          <w:sz w:val="28"/>
          <w:szCs w:val="28"/>
        </w:rPr>
        <w:t>和新时代本科教育要求；三是坚持克服</w:t>
      </w:r>
      <w:r>
        <w:rPr>
          <w:sz w:val="28"/>
          <w:szCs w:val="28"/>
        </w:rPr>
        <w:t>“</w:t>
      </w:r>
      <w:r>
        <w:rPr>
          <w:sz w:val="28"/>
          <w:szCs w:val="28"/>
        </w:rPr>
        <w:t>五唯</w:t>
      </w:r>
      <w:r>
        <w:rPr>
          <w:sz w:val="28"/>
          <w:szCs w:val="28"/>
        </w:rPr>
        <w:t>”</w:t>
      </w:r>
      <w:r>
        <w:rPr>
          <w:sz w:val="28"/>
          <w:szCs w:val="28"/>
        </w:rPr>
        <w:t>顽瘴痼疾，扭转不科学的教育评价导向，落实立德树人根本任务；四是坚持以评促建、以评促改、以评促管、以评促强，引导高校内涵发展、特色发展、创新发展；五是坚持构建大学质量文化，引导高</w:t>
      </w:r>
      <w:r>
        <w:rPr>
          <w:sz w:val="28"/>
          <w:szCs w:val="28"/>
        </w:rPr>
        <w:t>校建立健全本科教育教学质量保障体系，培养德智体美劳全面发展的社会主义建设者和接班人。</w:t>
      </w:r>
    </w:p>
    <w:p w14:paraId="615C6391" w14:textId="77777777" w:rsidR="00F013DC" w:rsidRDefault="002E62F5">
      <w:pPr>
        <w:ind w:firstLineChars="200" w:firstLine="562"/>
        <w:rPr>
          <w:b/>
          <w:bCs/>
          <w:sz w:val="28"/>
          <w:szCs w:val="28"/>
        </w:rPr>
      </w:pPr>
      <w:r>
        <w:rPr>
          <w:b/>
          <w:bCs/>
          <w:sz w:val="28"/>
          <w:szCs w:val="28"/>
        </w:rPr>
        <w:t>10.</w:t>
      </w:r>
      <w:r>
        <w:rPr>
          <w:b/>
          <w:bCs/>
          <w:sz w:val="28"/>
          <w:szCs w:val="28"/>
        </w:rPr>
        <w:t>新一轮审核评估的基本原则是什么？</w:t>
      </w:r>
    </w:p>
    <w:p w14:paraId="3064A212" w14:textId="77777777" w:rsidR="00F013DC" w:rsidRDefault="002E62F5">
      <w:pPr>
        <w:ind w:firstLineChars="200" w:firstLine="560"/>
        <w:rPr>
          <w:sz w:val="28"/>
          <w:szCs w:val="28"/>
        </w:rPr>
      </w:pPr>
      <w:r>
        <w:rPr>
          <w:sz w:val="28"/>
          <w:szCs w:val="28"/>
        </w:rPr>
        <w:t>答：新一轮审核评估方案坚持五个基本原则：</w:t>
      </w:r>
    </w:p>
    <w:p w14:paraId="1FAA51B3" w14:textId="77777777" w:rsidR="00F013DC" w:rsidRDefault="002E62F5">
      <w:pPr>
        <w:ind w:firstLineChars="200" w:firstLine="562"/>
        <w:rPr>
          <w:sz w:val="28"/>
          <w:szCs w:val="28"/>
        </w:rPr>
      </w:pPr>
      <w:r>
        <w:rPr>
          <w:b/>
          <w:bCs/>
          <w:sz w:val="28"/>
          <w:szCs w:val="28"/>
        </w:rPr>
        <w:t>一是坚持立德树人。</w:t>
      </w:r>
      <w:r>
        <w:rPr>
          <w:sz w:val="28"/>
          <w:szCs w:val="28"/>
        </w:rPr>
        <w:t>把牢社会主义办学方向，构建以立德树人成效为根本标准的评估体系，加强对学校办学方向、育人过程、学生发展、质量保障体系等方面的审核，引导高校构建</w:t>
      </w:r>
      <w:r>
        <w:rPr>
          <w:sz w:val="28"/>
          <w:szCs w:val="28"/>
        </w:rPr>
        <w:t>“</w:t>
      </w:r>
      <w:r>
        <w:rPr>
          <w:sz w:val="28"/>
          <w:szCs w:val="28"/>
        </w:rPr>
        <w:t>三全育人</w:t>
      </w:r>
      <w:r>
        <w:rPr>
          <w:sz w:val="28"/>
          <w:szCs w:val="28"/>
        </w:rPr>
        <w:t>”</w:t>
      </w:r>
      <w:r>
        <w:rPr>
          <w:sz w:val="28"/>
          <w:szCs w:val="28"/>
        </w:rPr>
        <w:t>格局；</w:t>
      </w:r>
    </w:p>
    <w:p w14:paraId="640D0C9A" w14:textId="77777777" w:rsidR="00F013DC" w:rsidRDefault="002E62F5">
      <w:pPr>
        <w:ind w:firstLineChars="200" w:firstLine="562"/>
        <w:rPr>
          <w:sz w:val="28"/>
          <w:szCs w:val="28"/>
        </w:rPr>
      </w:pPr>
      <w:r>
        <w:rPr>
          <w:b/>
          <w:bCs/>
          <w:sz w:val="28"/>
          <w:szCs w:val="28"/>
        </w:rPr>
        <w:t>二是坚持推进改革。</w:t>
      </w:r>
      <w:r>
        <w:rPr>
          <w:sz w:val="28"/>
          <w:szCs w:val="28"/>
        </w:rPr>
        <w:t>紧扣本科教育教学改革主线，落实</w:t>
      </w:r>
      <w:r>
        <w:rPr>
          <w:sz w:val="28"/>
          <w:szCs w:val="28"/>
        </w:rPr>
        <w:t>“</w:t>
      </w:r>
      <w:r>
        <w:rPr>
          <w:sz w:val="28"/>
          <w:szCs w:val="28"/>
        </w:rPr>
        <w:t>以本为本</w:t>
      </w:r>
      <w:r>
        <w:rPr>
          <w:sz w:val="28"/>
          <w:szCs w:val="28"/>
        </w:rPr>
        <w:t>”“</w:t>
      </w:r>
      <w:r>
        <w:rPr>
          <w:sz w:val="28"/>
          <w:szCs w:val="28"/>
        </w:rPr>
        <w:t>四个回归</w:t>
      </w:r>
      <w:r>
        <w:rPr>
          <w:sz w:val="28"/>
          <w:szCs w:val="28"/>
        </w:rPr>
        <w:t>”</w:t>
      </w:r>
      <w:r>
        <w:rPr>
          <w:sz w:val="28"/>
          <w:szCs w:val="28"/>
        </w:rPr>
        <w:t>，强化学生中心、产出导向、持续改进，以评估理念引领改革、以评估举措落实改革、以评估标准检验改革</w:t>
      </w:r>
      <w:r>
        <w:rPr>
          <w:sz w:val="28"/>
          <w:szCs w:val="28"/>
        </w:rPr>
        <w:t>，实现高质量内涵式发展；</w:t>
      </w:r>
    </w:p>
    <w:p w14:paraId="63A96236" w14:textId="77777777" w:rsidR="00F013DC" w:rsidRDefault="002E62F5">
      <w:pPr>
        <w:ind w:firstLineChars="200" w:firstLine="562"/>
        <w:rPr>
          <w:sz w:val="28"/>
          <w:szCs w:val="28"/>
        </w:rPr>
      </w:pPr>
      <w:r>
        <w:rPr>
          <w:b/>
          <w:bCs/>
          <w:sz w:val="28"/>
          <w:szCs w:val="28"/>
        </w:rPr>
        <w:t>三是坚持分类指导。</w:t>
      </w:r>
      <w:r>
        <w:rPr>
          <w:sz w:val="28"/>
          <w:szCs w:val="28"/>
        </w:rPr>
        <w:t>适应高等教育多样化发展需求，依据不同层次不同类型高校办学定位、培养目标、教育教学水平和质量保障体系建设情况，实施分类评价、精准评价，引导和激励高校各展所长、特色发展；</w:t>
      </w:r>
    </w:p>
    <w:p w14:paraId="74298B87" w14:textId="77777777" w:rsidR="00F013DC" w:rsidRDefault="002E62F5">
      <w:pPr>
        <w:ind w:firstLineChars="200" w:firstLine="562"/>
        <w:rPr>
          <w:sz w:val="28"/>
          <w:szCs w:val="28"/>
        </w:rPr>
      </w:pPr>
      <w:r>
        <w:rPr>
          <w:b/>
          <w:bCs/>
          <w:sz w:val="28"/>
          <w:szCs w:val="28"/>
        </w:rPr>
        <w:t>四是坚持问题导向。</w:t>
      </w:r>
      <w:r>
        <w:rPr>
          <w:sz w:val="28"/>
          <w:szCs w:val="28"/>
        </w:rPr>
        <w:t>建立</w:t>
      </w:r>
      <w:r>
        <w:rPr>
          <w:sz w:val="28"/>
          <w:szCs w:val="28"/>
        </w:rPr>
        <w:t>“</w:t>
      </w:r>
      <w:r>
        <w:rPr>
          <w:sz w:val="28"/>
          <w:szCs w:val="28"/>
        </w:rPr>
        <w:t>问题清单</w:t>
      </w:r>
      <w:r>
        <w:rPr>
          <w:sz w:val="28"/>
          <w:szCs w:val="28"/>
        </w:rPr>
        <w:t>”</w:t>
      </w:r>
      <w:r>
        <w:rPr>
          <w:sz w:val="28"/>
          <w:szCs w:val="28"/>
        </w:rPr>
        <w:t>，严把高校正确办学方向，落实本科人才培养底线要求，提出改进发展意见，强化评估结果使用和督导复查，推动高校落实主体责任、建立持续改进长效机制，培育践行高校质量文化；</w:t>
      </w:r>
    </w:p>
    <w:p w14:paraId="78DAB90B" w14:textId="77777777" w:rsidR="00F013DC" w:rsidRDefault="002E62F5">
      <w:pPr>
        <w:ind w:firstLineChars="200" w:firstLine="562"/>
        <w:rPr>
          <w:sz w:val="28"/>
          <w:szCs w:val="28"/>
        </w:rPr>
      </w:pPr>
      <w:r>
        <w:rPr>
          <w:b/>
          <w:bCs/>
          <w:sz w:val="28"/>
          <w:szCs w:val="28"/>
        </w:rPr>
        <w:lastRenderedPageBreak/>
        <w:t>五是坚持方法创新。</w:t>
      </w:r>
      <w:r>
        <w:rPr>
          <w:sz w:val="28"/>
          <w:szCs w:val="28"/>
        </w:rPr>
        <w:t>综合运用互联网、大数据、人工智能等现代信息技术手段，深度挖掘常态监测数据，采取线上与入校结合、定性与定量结合、明察与暗访结合等方式，切实减轻高校负担，提高工作实效。</w:t>
      </w:r>
    </w:p>
    <w:p w14:paraId="79F9D6B3" w14:textId="77777777" w:rsidR="00F013DC" w:rsidRDefault="002E62F5">
      <w:pPr>
        <w:ind w:firstLineChars="200" w:firstLine="562"/>
        <w:rPr>
          <w:b/>
          <w:bCs/>
          <w:sz w:val="28"/>
          <w:szCs w:val="28"/>
        </w:rPr>
      </w:pPr>
      <w:r>
        <w:rPr>
          <w:b/>
          <w:bCs/>
          <w:sz w:val="28"/>
          <w:szCs w:val="28"/>
        </w:rPr>
        <w:t>11.</w:t>
      </w:r>
      <w:r>
        <w:rPr>
          <w:b/>
          <w:bCs/>
          <w:sz w:val="28"/>
          <w:szCs w:val="28"/>
        </w:rPr>
        <w:t>新一轮审核评估的工作目标是什么？</w:t>
      </w:r>
    </w:p>
    <w:p w14:paraId="00AE8D0A" w14:textId="77777777" w:rsidR="00F013DC" w:rsidRDefault="002E62F5">
      <w:pPr>
        <w:ind w:firstLineChars="200" w:firstLine="560"/>
        <w:rPr>
          <w:b/>
          <w:bCs/>
          <w:i/>
          <w:iCs/>
          <w:sz w:val="28"/>
          <w:szCs w:val="28"/>
        </w:rPr>
      </w:pPr>
      <w:r>
        <w:rPr>
          <w:sz w:val="28"/>
          <w:szCs w:val="28"/>
        </w:rPr>
        <w:t>答：</w:t>
      </w:r>
      <w:r>
        <w:rPr>
          <w:b/>
          <w:bCs/>
          <w:i/>
          <w:iCs/>
          <w:sz w:val="28"/>
          <w:szCs w:val="28"/>
        </w:rPr>
        <w:t>新一轮审核评估把</w:t>
      </w:r>
      <w:r>
        <w:rPr>
          <w:b/>
          <w:bCs/>
          <w:i/>
          <w:iCs/>
          <w:sz w:val="28"/>
          <w:szCs w:val="28"/>
        </w:rPr>
        <w:t>“</w:t>
      </w:r>
      <w:r>
        <w:rPr>
          <w:b/>
          <w:bCs/>
          <w:i/>
          <w:iCs/>
          <w:sz w:val="28"/>
          <w:szCs w:val="28"/>
        </w:rPr>
        <w:t>一根本、两突出、三强化、五个度</w:t>
      </w:r>
      <w:r>
        <w:rPr>
          <w:b/>
          <w:bCs/>
          <w:i/>
          <w:iCs/>
          <w:sz w:val="28"/>
          <w:szCs w:val="28"/>
        </w:rPr>
        <w:t>”</w:t>
      </w:r>
      <w:r>
        <w:rPr>
          <w:b/>
          <w:bCs/>
          <w:i/>
          <w:iCs/>
          <w:sz w:val="28"/>
          <w:szCs w:val="28"/>
        </w:rPr>
        <w:t>作为的共同愿景和价值追求。</w:t>
      </w:r>
    </w:p>
    <w:p w14:paraId="43655D6C" w14:textId="77777777" w:rsidR="00F013DC" w:rsidRDefault="002E62F5">
      <w:pPr>
        <w:ind w:firstLineChars="200" w:firstLine="562"/>
        <w:rPr>
          <w:sz w:val="28"/>
          <w:szCs w:val="28"/>
        </w:rPr>
      </w:pPr>
      <w:r>
        <w:rPr>
          <w:b/>
          <w:bCs/>
          <w:sz w:val="28"/>
          <w:szCs w:val="28"/>
        </w:rPr>
        <w:t>一根本：</w:t>
      </w:r>
      <w:r>
        <w:rPr>
          <w:sz w:val="28"/>
          <w:szCs w:val="28"/>
        </w:rPr>
        <w:t>即全面落实立德树人</w:t>
      </w:r>
      <w:r>
        <w:rPr>
          <w:sz w:val="28"/>
          <w:szCs w:val="28"/>
        </w:rPr>
        <w:t>根本任务，建立健全立德树人落实机制，把立德树人成效作为检验学校一切工作根本标准；</w:t>
      </w:r>
    </w:p>
    <w:p w14:paraId="22BDD932" w14:textId="77777777" w:rsidR="00F013DC" w:rsidRDefault="002E62F5">
      <w:pPr>
        <w:ind w:firstLineChars="200" w:firstLine="562"/>
        <w:rPr>
          <w:sz w:val="28"/>
          <w:szCs w:val="28"/>
        </w:rPr>
      </w:pPr>
      <w:r>
        <w:rPr>
          <w:b/>
          <w:bCs/>
          <w:sz w:val="28"/>
          <w:szCs w:val="28"/>
        </w:rPr>
        <w:t>两突出：</w:t>
      </w:r>
      <w:r>
        <w:rPr>
          <w:sz w:val="28"/>
          <w:szCs w:val="28"/>
        </w:rPr>
        <w:t>即突出</w:t>
      </w:r>
      <w:r>
        <w:rPr>
          <w:sz w:val="28"/>
          <w:szCs w:val="28"/>
        </w:rPr>
        <w:t>“</w:t>
      </w:r>
      <w:r>
        <w:rPr>
          <w:sz w:val="28"/>
          <w:szCs w:val="28"/>
        </w:rPr>
        <w:t>以本为本</w:t>
      </w:r>
      <w:r>
        <w:rPr>
          <w:sz w:val="28"/>
          <w:szCs w:val="28"/>
        </w:rPr>
        <w:t>”</w:t>
      </w:r>
      <w:r>
        <w:rPr>
          <w:sz w:val="28"/>
          <w:szCs w:val="28"/>
        </w:rPr>
        <w:t>，确保本科教育教学核心地位；突出</w:t>
      </w:r>
      <w:r>
        <w:rPr>
          <w:sz w:val="28"/>
          <w:szCs w:val="28"/>
        </w:rPr>
        <w:t>“</w:t>
      </w:r>
      <w:r>
        <w:rPr>
          <w:sz w:val="28"/>
          <w:szCs w:val="28"/>
        </w:rPr>
        <w:t>四个回归</w:t>
      </w:r>
      <w:r>
        <w:rPr>
          <w:sz w:val="28"/>
          <w:szCs w:val="28"/>
        </w:rPr>
        <w:t>”</w:t>
      </w:r>
      <w:r>
        <w:rPr>
          <w:sz w:val="28"/>
          <w:szCs w:val="28"/>
        </w:rPr>
        <w:t>，落实</w:t>
      </w:r>
      <w:r>
        <w:rPr>
          <w:sz w:val="28"/>
          <w:szCs w:val="28"/>
        </w:rPr>
        <w:t>“</w:t>
      </w:r>
      <w:r>
        <w:rPr>
          <w:sz w:val="28"/>
          <w:szCs w:val="28"/>
        </w:rPr>
        <w:t>三个不合格</w:t>
      </w:r>
      <w:r>
        <w:rPr>
          <w:sz w:val="28"/>
          <w:szCs w:val="28"/>
        </w:rPr>
        <w:t>”“</w:t>
      </w:r>
      <w:r>
        <w:rPr>
          <w:sz w:val="28"/>
          <w:szCs w:val="28"/>
        </w:rPr>
        <w:t>八个首先</w:t>
      </w:r>
      <w:r>
        <w:rPr>
          <w:sz w:val="28"/>
          <w:szCs w:val="28"/>
        </w:rPr>
        <w:t>”</w:t>
      </w:r>
      <w:r>
        <w:rPr>
          <w:sz w:val="28"/>
          <w:szCs w:val="28"/>
        </w:rPr>
        <w:t>有关要求，引导高校</w:t>
      </w:r>
      <w:r>
        <w:rPr>
          <w:sz w:val="28"/>
          <w:szCs w:val="28"/>
        </w:rPr>
        <w:t>“</w:t>
      </w:r>
      <w:r>
        <w:rPr>
          <w:sz w:val="28"/>
          <w:szCs w:val="28"/>
        </w:rPr>
        <w:t>五育</w:t>
      </w:r>
      <w:r>
        <w:rPr>
          <w:sz w:val="28"/>
          <w:szCs w:val="28"/>
        </w:rPr>
        <w:t>”</w:t>
      </w:r>
      <w:r>
        <w:rPr>
          <w:sz w:val="28"/>
          <w:szCs w:val="28"/>
        </w:rPr>
        <w:t>并举倾心培养时代新人；</w:t>
      </w:r>
    </w:p>
    <w:p w14:paraId="684213C0" w14:textId="77777777" w:rsidR="00F013DC" w:rsidRDefault="002E62F5">
      <w:pPr>
        <w:ind w:firstLineChars="200" w:firstLine="562"/>
        <w:rPr>
          <w:sz w:val="28"/>
          <w:szCs w:val="28"/>
        </w:rPr>
      </w:pPr>
      <w:r>
        <w:rPr>
          <w:b/>
          <w:bCs/>
          <w:sz w:val="28"/>
          <w:szCs w:val="28"/>
        </w:rPr>
        <w:t>三强化：</w:t>
      </w:r>
      <w:r>
        <w:rPr>
          <w:sz w:val="28"/>
          <w:szCs w:val="28"/>
        </w:rPr>
        <w:t>即以学生发展为本位，强化学生中心、产出导向、持续改进，推动人才培养范式从</w:t>
      </w:r>
      <w:r>
        <w:rPr>
          <w:sz w:val="28"/>
          <w:szCs w:val="28"/>
        </w:rPr>
        <w:t>“</w:t>
      </w:r>
      <w:r>
        <w:rPr>
          <w:sz w:val="28"/>
          <w:szCs w:val="28"/>
        </w:rPr>
        <w:t>以教为中心</w:t>
      </w:r>
      <w:r>
        <w:rPr>
          <w:sz w:val="28"/>
          <w:szCs w:val="28"/>
        </w:rPr>
        <w:t>”</w:t>
      </w:r>
      <w:r>
        <w:rPr>
          <w:sz w:val="28"/>
          <w:szCs w:val="28"/>
        </w:rPr>
        <w:t>向</w:t>
      </w:r>
      <w:r>
        <w:rPr>
          <w:sz w:val="28"/>
          <w:szCs w:val="28"/>
        </w:rPr>
        <w:t>“</w:t>
      </w:r>
      <w:r>
        <w:rPr>
          <w:sz w:val="28"/>
          <w:szCs w:val="28"/>
        </w:rPr>
        <w:t>以学为中心</w:t>
      </w:r>
      <w:r>
        <w:rPr>
          <w:sz w:val="28"/>
          <w:szCs w:val="28"/>
        </w:rPr>
        <w:t>”</w:t>
      </w:r>
      <w:r>
        <w:rPr>
          <w:sz w:val="28"/>
          <w:szCs w:val="28"/>
        </w:rPr>
        <w:t>转变；</w:t>
      </w:r>
    </w:p>
    <w:p w14:paraId="49FC9C9E" w14:textId="77777777" w:rsidR="00F013DC" w:rsidRDefault="002E62F5">
      <w:pPr>
        <w:ind w:firstLineChars="200" w:firstLine="562"/>
        <w:rPr>
          <w:sz w:val="28"/>
          <w:szCs w:val="28"/>
        </w:rPr>
      </w:pPr>
      <w:r>
        <w:rPr>
          <w:b/>
          <w:bCs/>
          <w:sz w:val="28"/>
          <w:szCs w:val="28"/>
        </w:rPr>
        <w:t>五个度：</w:t>
      </w:r>
      <w:r>
        <w:rPr>
          <w:sz w:val="28"/>
          <w:szCs w:val="28"/>
        </w:rPr>
        <w:t>即注重人才培养目标的达成度、社会需求的适应度、师资和条件的保障度、质量保障运行的有效度、学生和用人单位的满意度。</w:t>
      </w:r>
    </w:p>
    <w:p w14:paraId="7B113A81" w14:textId="77777777" w:rsidR="00F013DC" w:rsidRDefault="002E62F5">
      <w:pPr>
        <w:ind w:firstLineChars="200" w:firstLine="562"/>
        <w:rPr>
          <w:b/>
          <w:bCs/>
          <w:sz w:val="28"/>
          <w:szCs w:val="28"/>
        </w:rPr>
      </w:pPr>
      <w:r>
        <w:rPr>
          <w:b/>
          <w:bCs/>
          <w:sz w:val="28"/>
          <w:szCs w:val="28"/>
        </w:rPr>
        <w:t>12.</w:t>
      </w:r>
      <w:r>
        <w:rPr>
          <w:b/>
          <w:bCs/>
          <w:sz w:val="28"/>
          <w:szCs w:val="28"/>
        </w:rPr>
        <w:t>新一轮审核评估的指标体系框架是什</w:t>
      </w:r>
      <w:r>
        <w:rPr>
          <w:b/>
          <w:bCs/>
          <w:sz w:val="28"/>
          <w:szCs w:val="28"/>
        </w:rPr>
        <w:t>么？</w:t>
      </w:r>
    </w:p>
    <w:p w14:paraId="5EFE5049" w14:textId="77777777" w:rsidR="00F013DC" w:rsidRDefault="002E62F5">
      <w:pPr>
        <w:ind w:firstLineChars="200" w:firstLine="560"/>
        <w:rPr>
          <w:sz w:val="28"/>
          <w:szCs w:val="28"/>
        </w:rPr>
      </w:pPr>
      <w:r>
        <w:rPr>
          <w:sz w:val="28"/>
          <w:szCs w:val="28"/>
        </w:rPr>
        <w:t>答：新一轮审核评估设计了两类指标体系四种方案。第一类主要评估学校本科教育教学质量保障能力，适用于少数具有世界一流办学目标、一流师资队伍和育人平台，培养一流拔尖创新人才，服务国家重大战略需求的高校，旨在示范引领全国本科教育教学改革创新；第二类主要评估本科教育教学工作要素，细分三</w:t>
      </w:r>
      <w:r>
        <w:rPr>
          <w:sz w:val="28"/>
          <w:szCs w:val="28"/>
        </w:rPr>
        <w:t>10</w:t>
      </w:r>
      <w:r>
        <w:rPr>
          <w:sz w:val="28"/>
          <w:szCs w:val="28"/>
        </w:rPr>
        <w:t>种方案，第一种方案适用于已参加过上轮审核评估，重点以学术型人才培养为主要方向的普通本科高校；第二种方案适用于已参加过上轮审核评估，重点以应用型人才培养为主要方向的普通本科高校；第三种方案适用于已通过合格评估</w:t>
      </w:r>
      <w:r>
        <w:rPr>
          <w:sz w:val="28"/>
          <w:szCs w:val="28"/>
        </w:rPr>
        <w:t>5</w:t>
      </w:r>
      <w:r>
        <w:rPr>
          <w:sz w:val="28"/>
          <w:szCs w:val="28"/>
        </w:rPr>
        <w:lastRenderedPageBreak/>
        <w:t>年以上，首次参加审</w:t>
      </w:r>
      <w:r>
        <w:rPr>
          <w:sz w:val="28"/>
          <w:szCs w:val="28"/>
        </w:rPr>
        <w:t>核评估、本科办学历史较短的地方应用型普通本科高校。新一轮审核评估指标体系由定性审核要点和定量审核指标构成。</w:t>
      </w:r>
    </w:p>
    <w:p w14:paraId="5D5AF03C" w14:textId="77777777" w:rsidR="00F013DC" w:rsidRDefault="002E62F5">
      <w:pPr>
        <w:ind w:firstLineChars="200" w:firstLine="560"/>
        <w:rPr>
          <w:sz w:val="28"/>
          <w:szCs w:val="28"/>
        </w:rPr>
      </w:pPr>
      <w:r>
        <w:rPr>
          <w:sz w:val="28"/>
          <w:szCs w:val="28"/>
        </w:rPr>
        <w:t>第一类审核评估指标体系包括</w:t>
      </w:r>
      <w:r>
        <w:rPr>
          <w:sz w:val="28"/>
          <w:szCs w:val="28"/>
        </w:rPr>
        <w:t>4</w:t>
      </w:r>
      <w:r>
        <w:rPr>
          <w:sz w:val="28"/>
          <w:szCs w:val="28"/>
        </w:rPr>
        <w:t>个一级指标、</w:t>
      </w:r>
      <w:r>
        <w:rPr>
          <w:sz w:val="28"/>
          <w:szCs w:val="28"/>
        </w:rPr>
        <w:t>12</w:t>
      </w:r>
      <w:r>
        <w:rPr>
          <w:sz w:val="28"/>
          <w:szCs w:val="28"/>
        </w:rPr>
        <w:t>个二级指标和</w:t>
      </w:r>
      <w:r>
        <w:rPr>
          <w:sz w:val="28"/>
          <w:szCs w:val="28"/>
        </w:rPr>
        <w:t>38</w:t>
      </w:r>
      <w:r>
        <w:rPr>
          <w:sz w:val="28"/>
          <w:szCs w:val="28"/>
        </w:rPr>
        <w:t>个审核重点；</w:t>
      </w:r>
    </w:p>
    <w:p w14:paraId="04BF2756" w14:textId="77777777" w:rsidR="00F013DC" w:rsidRDefault="002E62F5">
      <w:pPr>
        <w:ind w:firstLineChars="200" w:firstLine="560"/>
        <w:rPr>
          <w:sz w:val="28"/>
          <w:szCs w:val="28"/>
        </w:rPr>
      </w:pPr>
      <w:r>
        <w:rPr>
          <w:sz w:val="28"/>
          <w:szCs w:val="28"/>
        </w:rPr>
        <w:t>第二类审核评估指标体系包括</w:t>
      </w:r>
      <w:r>
        <w:rPr>
          <w:sz w:val="28"/>
          <w:szCs w:val="28"/>
        </w:rPr>
        <w:t>7</w:t>
      </w:r>
      <w:r>
        <w:rPr>
          <w:sz w:val="28"/>
          <w:szCs w:val="28"/>
        </w:rPr>
        <w:t>个一级指标、</w:t>
      </w:r>
      <w:r>
        <w:rPr>
          <w:sz w:val="28"/>
          <w:szCs w:val="28"/>
        </w:rPr>
        <w:t>27</w:t>
      </w:r>
      <w:r>
        <w:rPr>
          <w:sz w:val="28"/>
          <w:szCs w:val="28"/>
        </w:rPr>
        <w:t>个二级指标和</w:t>
      </w:r>
      <w:r>
        <w:rPr>
          <w:sz w:val="28"/>
          <w:szCs w:val="28"/>
        </w:rPr>
        <w:t>74</w:t>
      </w:r>
      <w:r>
        <w:rPr>
          <w:sz w:val="28"/>
          <w:szCs w:val="28"/>
        </w:rPr>
        <w:t>个审核重点。</w:t>
      </w:r>
    </w:p>
    <w:p w14:paraId="3454B32F" w14:textId="77777777" w:rsidR="00F013DC" w:rsidRDefault="002E62F5">
      <w:pPr>
        <w:ind w:firstLineChars="200" w:firstLine="562"/>
        <w:rPr>
          <w:sz w:val="28"/>
          <w:szCs w:val="28"/>
        </w:rPr>
      </w:pPr>
      <w:r>
        <w:rPr>
          <w:b/>
          <w:bCs/>
          <w:sz w:val="28"/>
          <w:szCs w:val="28"/>
        </w:rPr>
        <w:t>定性指标</w:t>
      </w:r>
      <w:r>
        <w:rPr>
          <w:sz w:val="28"/>
          <w:szCs w:val="28"/>
        </w:rPr>
        <w:t>设置统一必选项、类型必选项、特色可选项、首评限选项，</w:t>
      </w:r>
      <w:r>
        <w:rPr>
          <w:b/>
          <w:bCs/>
          <w:sz w:val="28"/>
          <w:szCs w:val="28"/>
        </w:rPr>
        <w:t>定量指标</w:t>
      </w:r>
      <w:r>
        <w:rPr>
          <w:sz w:val="28"/>
          <w:szCs w:val="28"/>
        </w:rPr>
        <w:t>设置必选项和可选项，高校可以根据本校的大学章程和发展规划，综合考虑自身办学定位、人才培养目标和校内质量保障建设情况进行自主选择。</w:t>
      </w:r>
    </w:p>
    <w:p w14:paraId="306ADA9B" w14:textId="77777777" w:rsidR="00F013DC" w:rsidRDefault="002E62F5">
      <w:pPr>
        <w:ind w:firstLineChars="200" w:firstLine="562"/>
        <w:rPr>
          <w:b/>
          <w:bCs/>
          <w:sz w:val="28"/>
          <w:szCs w:val="28"/>
        </w:rPr>
      </w:pPr>
      <w:r>
        <w:rPr>
          <w:b/>
          <w:bCs/>
          <w:sz w:val="28"/>
          <w:szCs w:val="28"/>
        </w:rPr>
        <w:t>13.</w:t>
      </w:r>
      <w:r>
        <w:rPr>
          <w:b/>
          <w:bCs/>
          <w:sz w:val="28"/>
          <w:szCs w:val="28"/>
        </w:rPr>
        <w:t>第一类审核评估指标体系是如何设计的？</w:t>
      </w:r>
    </w:p>
    <w:p w14:paraId="0E513F8F" w14:textId="77777777" w:rsidR="00F013DC" w:rsidRDefault="002E62F5">
      <w:pPr>
        <w:ind w:firstLineChars="200" w:firstLine="560"/>
        <w:rPr>
          <w:sz w:val="28"/>
          <w:szCs w:val="28"/>
        </w:rPr>
      </w:pPr>
      <w:r>
        <w:rPr>
          <w:sz w:val="28"/>
          <w:szCs w:val="28"/>
        </w:rPr>
        <w:t>答：第一类审核评估主要评估学校本科教育教学质量保障能力、教育教学水平和综合改革成效，设置定性指标和定量指标。定性指标主要对影响高校本科教育教学质量保障和教育教学水平的非量化核心指标进行审核。指标体系包括</w:t>
      </w:r>
      <w:r>
        <w:rPr>
          <w:sz w:val="28"/>
          <w:szCs w:val="28"/>
        </w:rPr>
        <w:t>4</w:t>
      </w:r>
      <w:r>
        <w:rPr>
          <w:sz w:val="28"/>
          <w:szCs w:val="28"/>
        </w:rPr>
        <w:t>个一级指标、</w:t>
      </w:r>
      <w:r>
        <w:rPr>
          <w:sz w:val="28"/>
          <w:szCs w:val="28"/>
        </w:rPr>
        <w:t>12</w:t>
      </w:r>
      <w:r>
        <w:rPr>
          <w:sz w:val="28"/>
          <w:szCs w:val="28"/>
        </w:rPr>
        <w:t>个二级指标和</w:t>
      </w:r>
      <w:r>
        <w:rPr>
          <w:sz w:val="28"/>
          <w:szCs w:val="28"/>
        </w:rPr>
        <w:t>38</w:t>
      </w:r>
      <w:r>
        <w:rPr>
          <w:sz w:val="28"/>
          <w:szCs w:val="28"/>
        </w:rPr>
        <w:t>个审核重点；定量指标主要参考了国家双一流建设动态监测指标、国家基本办学条件监测指标、教育部关于本科人才</w:t>
      </w:r>
      <w:r>
        <w:rPr>
          <w:sz w:val="28"/>
          <w:szCs w:val="28"/>
        </w:rPr>
        <w:t>培养的相关评价指标设计，集中体现了新时代国家对各类学校本科人才培养的新要求。在审核重点中设置了</w:t>
      </w:r>
      <w:r>
        <w:rPr>
          <w:sz w:val="28"/>
          <w:szCs w:val="28"/>
        </w:rPr>
        <w:t>35</w:t>
      </w:r>
      <w:r>
        <w:rPr>
          <w:sz w:val="28"/>
          <w:szCs w:val="28"/>
        </w:rPr>
        <w:t>个定量指标，其中</w:t>
      </w:r>
      <w:r>
        <w:rPr>
          <w:sz w:val="28"/>
          <w:szCs w:val="28"/>
        </w:rPr>
        <w:t>22</w:t>
      </w:r>
      <w:r>
        <w:rPr>
          <w:sz w:val="28"/>
          <w:szCs w:val="28"/>
        </w:rPr>
        <w:t>个必选项目，</w:t>
      </w:r>
      <w:r>
        <w:rPr>
          <w:sz w:val="28"/>
          <w:szCs w:val="28"/>
        </w:rPr>
        <w:t>13</w:t>
      </w:r>
      <w:r>
        <w:rPr>
          <w:sz w:val="28"/>
          <w:szCs w:val="28"/>
        </w:rPr>
        <w:t>个可选项目。必选项目学校必须全</w:t>
      </w:r>
      <w:r>
        <w:rPr>
          <w:sz w:val="28"/>
          <w:szCs w:val="28"/>
        </w:rPr>
        <w:t>11</w:t>
      </w:r>
      <w:r>
        <w:rPr>
          <w:sz w:val="28"/>
          <w:szCs w:val="28"/>
        </w:rPr>
        <w:t>部选择；可选项目学校可结合办学实际和优势特色，从高等教育质量监测国家数据平台提供的教学基本状态常态监测数据中自主选择，进行等量或超量替换。</w:t>
      </w:r>
    </w:p>
    <w:p w14:paraId="5DFFFCDB" w14:textId="77777777" w:rsidR="00F013DC" w:rsidRDefault="002E62F5">
      <w:pPr>
        <w:ind w:firstLineChars="200" w:firstLine="562"/>
        <w:rPr>
          <w:b/>
          <w:bCs/>
          <w:sz w:val="28"/>
          <w:szCs w:val="28"/>
        </w:rPr>
      </w:pPr>
      <w:r>
        <w:rPr>
          <w:b/>
          <w:bCs/>
          <w:sz w:val="28"/>
          <w:szCs w:val="28"/>
        </w:rPr>
        <w:t>14.</w:t>
      </w:r>
      <w:r>
        <w:rPr>
          <w:b/>
          <w:bCs/>
          <w:sz w:val="28"/>
          <w:szCs w:val="28"/>
        </w:rPr>
        <w:t>第一类审核评估的重点是什么？</w:t>
      </w:r>
    </w:p>
    <w:p w14:paraId="40944855" w14:textId="77777777" w:rsidR="00F013DC" w:rsidRDefault="002E62F5">
      <w:pPr>
        <w:ind w:firstLineChars="200" w:firstLine="560"/>
        <w:rPr>
          <w:sz w:val="28"/>
          <w:szCs w:val="28"/>
        </w:rPr>
      </w:pPr>
      <w:r>
        <w:rPr>
          <w:sz w:val="28"/>
          <w:szCs w:val="28"/>
        </w:rPr>
        <w:t>答：第一类审核评估针对具有世界一流办学目标、一流师资队伍和育人平台，</w:t>
      </w:r>
      <w:r>
        <w:rPr>
          <w:sz w:val="28"/>
          <w:szCs w:val="28"/>
        </w:rPr>
        <w:lastRenderedPageBreak/>
        <w:t>培养一流拔尖创新人才，服务国家重大战略需求的普通本科高校。重点评估此类高校建设世界一流大学所必备的质</w:t>
      </w:r>
      <w:r>
        <w:rPr>
          <w:sz w:val="28"/>
          <w:szCs w:val="28"/>
        </w:rPr>
        <w:t>量保障能力及本科教育教学综合改革举措与成效。注重质量保障的文化机制，引导高校提升内部质量保障能力、加强质量文化建设；注重本科教育的时代要求，引导高校落实立德树人根本任务、建设中国特色的世界一流本科教育；注重特色发展，引导高校全面开展教育教学综合改革改革，提高人才培养质量。</w:t>
      </w:r>
    </w:p>
    <w:p w14:paraId="13A7B880" w14:textId="77777777" w:rsidR="00F013DC" w:rsidRDefault="002E62F5">
      <w:pPr>
        <w:ind w:firstLineChars="200" w:firstLine="562"/>
        <w:rPr>
          <w:b/>
          <w:bCs/>
          <w:sz w:val="28"/>
          <w:szCs w:val="28"/>
        </w:rPr>
      </w:pPr>
      <w:r>
        <w:rPr>
          <w:b/>
          <w:bCs/>
          <w:sz w:val="28"/>
          <w:szCs w:val="28"/>
        </w:rPr>
        <w:t>15.</w:t>
      </w:r>
      <w:r>
        <w:rPr>
          <w:b/>
          <w:bCs/>
          <w:sz w:val="28"/>
          <w:szCs w:val="28"/>
        </w:rPr>
        <w:t>第二类审核评估指标体系设计思路是什么？</w:t>
      </w:r>
    </w:p>
    <w:p w14:paraId="245DD540" w14:textId="77777777" w:rsidR="00F013DC" w:rsidRDefault="002E62F5">
      <w:pPr>
        <w:ind w:firstLineChars="200" w:firstLine="560"/>
        <w:rPr>
          <w:sz w:val="28"/>
          <w:szCs w:val="28"/>
        </w:rPr>
      </w:pPr>
      <w:r>
        <w:rPr>
          <w:sz w:val="28"/>
          <w:szCs w:val="28"/>
        </w:rPr>
        <w:t>答：第二类审核评估针对三类高校，一是已参加过上轮审核评估，重点以学术型人才培养为主要方向的普通本科高校，二是已参加过上轮审核评估，重点以应用型人才培养为主要方向的普通本科高校；</w:t>
      </w:r>
      <w:r>
        <w:rPr>
          <w:b/>
          <w:bCs/>
          <w:sz w:val="28"/>
          <w:szCs w:val="28"/>
        </w:rPr>
        <w:t>三是已通过合格评</w:t>
      </w:r>
      <w:r>
        <w:rPr>
          <w:b/>
          <w:bCs/>
          <w:sz w:val="28"/>
          <w:szCs w:val="28"/>
        </w:rPr>
        <w:t>估</w:t>
      </w:r>
      <w:r>
        <w:rPr>
          <w:b/>
          <w:bCs/>
          <w:sz w:val="28"/>
          <w:szCs w:val="28"/>
        </w:rPr>
        <w:t>5</w:t>
      </w:r>
      <w:r>
        <w:rPr>
          <w:b/>
          <w:bCs/>
          <w:sz w:val="28"/>
          <w:szCs w:val="28"/>
        </w:rPr>
        <w:t>年以上，首次参加审核评估、本科办学历史较短的地方应用型普通本科高校，主要评估其本科教育教学工作要素，根据影响本科人才培养的核心要素和要点设计指标体系。</w:t>
      </w:r>
      <w:r>
        <w:rPr>
          <w:sz w:val="28"/>
          <w:szCs w:val="28"/>
        </w:rPr>
        <w:t>统一设置符合国家人才培养要求的共同的必选项，分别设置适用于重点以学术型人才培养为主要方向的普通本科高校和重点以应用型人才培养为主要方向的普通本科高校的类</w:t>
      </w:r>
      <w:r>
        <w:rPr>
          <w:b/>
          <w:bCs/>
          <w:sz w:val="28"/>
          <w:szCs w:val="28"/>
        </w:rPr>
        <w:t>12</w:t>
      </w:r>
      <w:r>
        <w:rPr>
          <w:b/>
          <w:bCs/>
          <w:sz w:val="28"/>
          <w:szCs w:val="28"/>
        </w:rPr>
        <w:t>型必选项。</w:t>
      </w:r>
      <w:r>
        <w:rPr>
          <w:sz w:val="28"/>
          <w:szCs w:val="28"/>
        </w:rPr>
        <w:t>从应用型办学方向与本科地位、培养过程、教学资源与利用、教师队伍、学生发展、质量保障、教学成效等方面设置以应用型人才培养为主要方向的普通本科高校类型必选项，体现新时代国家对应用型高校转型发展的要</w:t>
      </w:r>
      <w:r>
        <w:rPr>
          <w:sz w:val="28"/>
          <w:szCs w:val="28"/>
        </w:rPr>
        <w:t>求。针对首次参加审核评估、本科办学历史较短的地方应用型普通本科高校，特别设置办学设施条件达标要求</w:t>
      </w:r>
    </w:p>
    <w:p w14:paraId="3ECACE6B" w14:textId="77777777" w:rsidR="00F013DC" w:rsidRDefault="002E62F5">
      <w:pPr>
        <w:ind w:firstLineChars="200" w:firstLine="562"/>
        <w:rPr>
          <w:b/>
          <w:bCs/>
          <w:sz w:val="28"/>
          <w:szCs w:val="28"/>
        </w:rPr>
      </w:pPr>
      <w:r>
        <w:rPr>
          <w:b/>
          <w:bCs/>
          <w:sz w:val="28"/>
          <w:szCs w:val="28"/>
        </w:rPr>
        <w:t>16.</w:t>
      </w:r>
      <w:r>
        <w:rPr>
          <w:b/>
          <w:bCs/>
          <w:sz w:val="28"/>
          <w:szCs w:val="28"/>
        </w:rPr>
        <w:t>第二类审核评估指标体系框架是什么？</w:t>
      </w:r>
    </w:p>
    <w:p w14:paraId="055DB45E" w14:textId="77777777" w:rsidR="00F013DC" w:rsidRDefault="002E62F5">
      <w:pPr>
        <w:ind w:firstLineChars="200" w:firstLine="560"/>
        <w:rPr>
          <w:sz w:val="28"/>
          <w:szCs w:val="28"/>
        </w:rPr>
      </w:pPr>
      <w:r>
        <w:rPr>
          <w:sz w:val="28"/>
          <w:szCs w:val="28"/>
        </w:rPr>
        <w:t>答：第二类审核评估指标体系包括定性指标和定量指标。</w:t>
      </w:r>
    </w:p>
    <w:p w14:paraId="76DD3749" w14:textId="77777777" w:rsidR="00F013DC" w:rsidRDefault="002E62F5">
      <w:pPr>
        <w:ind w:firstLineChars="200" w:firstLine="562"/>
        <w:rPr>
          <w:sz w:val="28"/>
          <w:szCs w:val="28"/>
        </w:rPr>
      </w:pPr>
      <w:r>
        <w:rPr>
          <w:b/>
          <w:bCs/>
          <w:sz w:val="28"/>
          <w:szCs w:val="28"/>
        </w:rPr>
        <w:t>定性指标</w:t>
      </w:r>
      <w:r>
        <w:rPr>
          <w:sz w:val="28"/>
          <w:szCs w:val="28"/>
        </w:rPr>
        <w:t>旨在对影响高校本科教育教学工作的非量化核心要素进行审核。指</w:t>
      </w:r>
      <w:r>
        <w:rPr>
          <w:sz w:val="28"/>
          <w:szCs w:val="28"/>
        </w:rPr>
        <w:lastRenderedPageBreak/>
        <w:t>标体系包括</w:t>
      </w:r>
      <w:r>
        <w:rPr>
          <w:sz w:val="28"/>
          <w:szCs w:val="28"/>
        </w:rPr>
        <w:t>7</w:t>
      </w:r>
      <w:r>
        <w:rPr>
          <w:sz w:val="28"/>
          <w:szCs w:val="28"/>
        </w:rPr>
        <w:t>个一级指标、</w:t>
      </w:r>
      <w:r>
        <w:rPr>
          <w:sz w:val="28"/>
          <w:szCs w:val="28"/>
        </w:rPr>
        <w:t>27</w:t>
      </w:r>
      <w:r>
        <w:rPr>
          <w:sz w:val="28"/>
          <w:szCs w:val="28"/>
        </w:rPr>
        <w:t>个二级指标和</w:t>
      </w:r>
      <w:r>
        <w:rPr>
          <w:sz w:val="28"/>
          <w:szCs w:val="28"/>
        </w:rPr>
        <w:t>74</w:t>
      </w:r>
      <w:r>
        <w:rPr>
          <w:sz w:val="28"/>
          <w:szCs w:val="28"/>
        </w:rPr>
        <w:t>个审核重点，设置统一必选项、类型必选项、特色任选项、首评限选项，形成三种不同的模块组合方案。学校可以根据本校办学定位和实际需求，自主选择其中一种方案；</w:t>
      </w:r>
    </w:p>
    <w:p w14:paraId="1F9EF41E" w14:textId="77777777" w:rsidR="00F013DC" w:rsidRDefault="002E62F5">
      <w:pPr>
        <w:ind w:firstLineChars="200" w:firstLine="562"/>
        <w:rPr>
          <w:sz w:val="28"/>
          <w:szCs w:val="28"/>
        </w:rPr>
      </w:pPr>
      <w:r>
        <w:rPr>
          <w:b/>
          <w:bCs/>
          <w:sz w:val="28"/>
          <w:szCs w:val="28"/>
        </w:rPr>
        <w:t>定量指标</w:t>
      </w:r>
      <w:r>
        <w:rPr>
          <w:sz w:val="28"/>
          <w:szCs w:val="28"/>
        </w:rPr>
        <w:t>旨在对影响高校本科教育教学质量的关键数据进行审核，</w:t>
      </w:r>
      <w:r>
        <w:rPr>
          <w:sz w:val="28"/>
          <w:szCs w:val="28"/>
        </w:rPr>
        <w:t>主要参考国家基本办学条件监测指标、教育部关于本科人才培养的相关评价指标设计，集中体现了新时代国家对各类学校本科人才培养的新要求。定量审核指标共</w:t>
      </w:r>
      <w:r>
        <w:rPr>
          <w:sz w:val="28"/>
          <w:szCs w:val="28"/>
        </w:rPr>
        <w:t>54</w:t>
      </w:r>
      <w:r>
        <w:rPr>
          <w:sz w:val="28"/>
          <w:szCs w:val="28"/>
        </w:rPr>
        <w:t>个，其中</w:t>
      </w:r>
      <w:r>
        <w:rPr>
          <w:sz w:val="28"/>
          <w:szCs w:val="28"/>
        </w:rPr>
        <w:t>32</w:t>
      </w:r>
      <w:r>
        <w:rPr>
          <w:sz w:val="28"/>
          <w:szCs w:val="28"/>
        </w:rPr>
        <w:t>个必选项和</w:t>
      </w:r>
      <w:r>
        <w:rPr>
          <w:sz w:val="28"/>
          <w:szCs w:val="28"/>
        </w:rPr>
        <w:t>22</w:t>
      </w:r>
      <w:r>
        <w:rPr>
          <w:sz w:val="28"/>
          <w:szCs w:val="28"/>
        </w:rPr>
        <w:t>个可选项。必选指标学校必须全部选择；可选指标学校可根据自身发展需要和实际情况自主选择至少</w:t>
      </w:r>
      <w:r>
        <w:rPr>
          <w:sz w:val="28"/>
          <w:szCs w:val="28"/>
        </w:rPr>
        <w:t>8</w:t>
      </w:r>
      <w:r>
        <w:rPr>
          <w:sz w:val="28"/>
          <w:szCs w:val="28"/>
        </w:rPr>
        <w:t>项。</w:t>
      </w:r>
    </w:p>
    <w:p w14:paraId="3007DB78" w14:textId="77777777" w:rsidR="00F013DC" w:rsidRDefault="002E62F5">
      <w:pPr>
        <w:ind w:firstLineChars="200" w:firstLine="562"/>
        <w:rPr>
          <w:b/>
          <w:bCs/>
          <w:sz w:val="28"/>
          <w:szCs w:val="28"/>
        </w:rPr>
      </w:pPr>
      <w:r>
        <w:rPr>
          <w:b/>
          <w:bCs/>
          <w:sz w:val="28"/>
          <w:szCs w:val="28"/>
        </w:rPr>
        <w:t>17.</w:t>
      </w:r>
      <w:r>
        <w:rPr>
          <w:b/>
          <w:bCs/>
          <w:sz w:val="28"/>
          <w:szCs w:val="28"/>
        </w:rPr>
        <w:t>第二类审核评估的重点是什么？</w:t>
      </w:r>
    </w:p>
    <w:p w14:paraId="387B69C1" w14:textId="77777777" w:rsidR="00F013DC" w:rsidRDefault="002E62F5">
      <w:pPr>
        <w:ind w:firstLineChars="200" w:firstLine="560"/>
        <w:rPr>
          <w:sz w:val="28"/>
          <w:szCs w:val="28"/>
        </w:rPr>
      </w:pPr>
      <w:r>
        <w:rPr>
          <w:sz w:val="28"/>
          <w:szCs w:val="28"/>
        </w:rPr>
        <w:t>答：第二类审核评估针对高校的办学定位和办学历史不同，重点考察高校办学定位和本科地位、培养过程、资源条件与利用、教师队伍、学生发展、质量保障和教学成效。强化学校办学方向，引导学校加强党的领导，落实立德树人根本任</w:t>
      </w:r>
      <w:r>
        <w:rPr>
          <w:sz w:val="28"/>
          <w:szCs w:val="28"/>
        </w:rPr>
        <w:t>务，突出人才培养的中心地位；注重本科教育的时代要求，引导学校以学生发展为中心，深入教育教学改革，构建本科人才培养体系；强化质量保障体系建设，引导学校建立质量持续改进机制，形成自省、自律、自查、自纠的质量文化环境。</w:t>
      </w:r>
    </w:p>
    <w:p w14:paraId="7194DED0" w14:textId="77777777" w:rsidR="00F013DC" w:rsidRDefault="002E62F5">
      <w:pPr>
        <w:ind w:firstLineChars="200" w:firstLine="562"/>
        <w:rPr>
          <w:b/>
          <w:bCs/>
          <w:sz w:val="28"/>
          <w:szCs w:val="28"/>
        </w:rPr>
      </w:pPr>
      <w:r>
        <w:rPr>
          <w:b/>
          <w:bCs/>
          <w:sz w:val="28"/>
          <w:szCs w:val="28"/>
        </w:rPr>
        <w:t>18.</w:t>
      </w:r>
      <w:r>
        <w:rPr>
          <w:b/>
          <w:bCs/>
          <w:sz w:val="28"/>
          <w:szCs w:val="28"/>
        </w:rPr>
        <w:t>新一轮审核评估的对象和条件是什么？</w:t>
      </w:r>
    </w:p>
    <w:p w14:paraId="7734B943" w14:textId="77777777" w:rsidR="00F013DC" w:rsidRDefault="002E62F5">
      <w:pPr>
        <w:ind w:firstLineChars="200" w:firstLine="560"/>
        <w:rPr>
          <w:sz w:val="28"/>
          <w:szCs w:val="28"/>
        </w:rPr>
      </w:pPr>
      <w:r>
        <w:rPr>
          <w:sz w:val="28"/>
          <w:szCs w:val="28"/>
        </w:rPr>
        <w:t>答：经国家正式批准独立设置的普通本科高校，其中：新建普通本科高校应先参加普通高等学校本科教学工作合格评估，原则上获得</w:t>
      </w:r>
      <w:r>
        <w:rPr>
          <w:sz w:val="28"/>
          <w:szCs w:val="28"/>
        </w:rPr>
        <w:t>“</w:t>
      </w:r>
      <w:r>
        <w:rPr>
          <w:sz w:val="28"/>
          <w:szCs w:val="28"/>
        </w:rPr>
        <w:t>通过</w:t>
      </w:r>
      <w:r>
        <w:rPr>
          <w:sz w:val="28"/>
          <w:szCs w:val="28"/>
        </w:rPr>
        <w:t>”</w:t>
      </w:r>
      <w:r>
        <w:rPr>
          <w:sz w:val="28"/>
          <w:szCs w:val="28"/>
        </w:rPr>
        <w:t>结论</w:t>
      </w:r>
      <w:r>
        <w:rPr>
          <w:sz w:val="28"/>
          <w:szCs w:val="28"/>
        </w:rPr>
        <w:t>5</w:t>
      </w:r>
      <w:r>
        <w:rPr>
          <w:sz w:val="28"/>
          <w:szCs w:val="28"/>
        </w:rPr>
        <w:t>年后方可参加本轮审核评估。</w:t>
      </w:r>
    </w:p>
    <w:p w14:paraId="3CB4282A" w14:textId="77777777" w:rsidR="00F013DC" w:rsidRDefault="002E62F5">
      <w:pPr>
        <w:ind w:firstLineChars="200" w:firstLine="562"/>
        <w:rPr>
          <w:b/>
          <w:bCs/>
          <w:sz w:val="28"/>
          <w:szCs w:val="28"/>
        </w:rPr>
      </w:pPr>
      <w:r>
        <w:rPr>
          <w:b/>
          <w:bCs/>
          <w:sz w:val="28"/>
          <w:szCs w:val="28"/>
        </w:rPr>
        <w:t>19.</w:t>
      </w:r>
      <w:r>
        <w:rPr>
          <w:b/>
          <w:bCs/>
          <w:sz w:val="28"/>
          <w:szCs w:val="28"/>
        </w:rPr>
        <w:t>新一轮审核评估的周期多长？</w:t>
      </w:r>
    </w:p>
    <w:p w14:paraId="6675B197" w14:textId="77777777" w:rsidR="00F013DC" w:rsidRDefault="002E62F5">
      <w:pPr>
        <w:ind w:firstLineChars="200" w:firstLine="560"/>
        <w:rPr>
          <w:sz w:val="28"/>
          <w:szCs w:val="28"/>
        </w:rPr>
      </w:pPr>
      <w:r>
        <w:rPr>
          <w:sz w:val="28"/>
          <w:szCs w:val="28"/>
        </w:rPr>
        <w:t>答：审核评估每</w:t>
      </w:r>
      <w:r>
        <w:rPr>
          <w:sz w:val="28"/>
          <w:szCs w:val="28"/>
        </w:rPr>
        <w:t>5</w:t>
      </w:r>
      <w:r>
        <w:rPr>
          <w:sz w:val="28"/>
          <w:szCs w:val="28"/>
        </w:rPr>
        <w:t>年一个周期。新一轮审核评估时间为</w:t>
      </w:r>
      <w:r>
        <w:rPr>
          <w:sz w:val="28"/>
          <w:szCs w:val="28"/>
        </w:rPr>
        <w:t>2021—2025</w:t>
      </w:r>
      <w:r>
        <w:rPr>
          <w:sz w:val="28"/>
          <w:szCs w:val="28"/>
        </w:rPr>
        <w:t>年。</w:t>
      </w:r>
    </w:p>
    <w:p w14:paraId="4C2AE1FE" w14:textId="77777777" w:rsidR="00F013DC" w:rsidRDefault="002E62F5">
      <w:pPr>
        <w:ind w:firstLineChars="200" w:firstLine="562"/>
        <w:rPr>
          <w:b/>
          <w:bCs/>
          <w:sz w:val="28"/>
          <w:szCs w:val="28"/>
        </w:rPr>
      </w:pPr>
      <w:r>
        <w:rPr>
          <w:b/>
          <w:bCs/>
          <w:sz w:val="28"/>
          <w:szCs w:val="28"/>
        </w:rPr>
        <w:t>20.</w:t>
      </w:r>
      <w:r>
        <w:rPr>
          <w:b/>
          <w:bCs/>
          <w:sz w:val="28"/>
          <w:szCs w:val="28"/>
        </w:rPr>
        <w:t>新一轮审核评估各级教育行政主管部门如何分工？</w:t>
      </w:r>
    </w:p>
    <w:p w14:paraId="242CBBF2" w14:textId="77777777" w:rsidR="00F013DC" w:rsidRDefault="002E62F5">
      <w:pPr>
        <w:ind w:firstLineChars="200" w:firstLine="560"/>
        <w:rPr>
          <w:sz w:val="28"/>
          <w:szCs w:val="28"/>
        </w:rPr>
      </w:pPr>
      <w:r>
        <w:rPr>
          <w:sz w:val="28"/>
          <w:szCs w:val="28"/>
        </w:rPr>
        <w:lastRenderedPageBreak/>
        <w:t>答：教育部负责制定审核评估政策、总体规划，统筹协调、指导监督各地各校审核评估工作。委托教育部高等教育教学评估中心具体组织实施中央部委高校第一、二类审核评估和地方高校第一类审核评估工作。省级教育行政部门依据国家有关规定和要求，结合实际，负责制订本地区审核评估实施方案、总体规划，报教育部备案。组织所属高校第二类审核评估及推荐高校参加第一类审核评估工作。选取</w:t>
      </w:r>
      <w:r>
        <w:rPr>
          <w:sz w:val="28"/>
          <w:szCs w:val="28"/>
        </w:rPr>
        <w:t>1—2</w:t>
      </w:r>
      <w:r>
        <w:rPr>
          <w:sz w:val="28"/>
          <w:szCs w:val="28"/>
        </w:rPr>
        <w:t>所高校委托教育部评估中心辅导</w:t>
      </w:r>
      <w:r>
        <w:rPr>
          <w:sz w:val="28"/>
          <w:szCs w:val="28"/>
        </w:rPr>
        <w:t>开展第二类审核评估试点，为全面推开本地区审核评估工作做好示范。</w:t>
      </w:r>
    </w:p>
    <w:p w14:paraId="6332F141" w14:textId="77777777" w:rsidR="00F013DC" w:rsidRDefault="002E62F5">
      <w:pPr>
        <w:ind w:firstLineChars="200" w:firstLine="562"/>
        <w:rPr>
          <w:b/>
          <w:bCs/>
          <w:sz w:val="28"/>
          <w:szCs w:val="28"/>
        </w:rPr>
      </w:pPr>
      <w:r>
        <w:rPr>
          <w:b/>
          <w:bCs/>
          <w:sz w:val="28"/>
          <w:szCs w:val="28"/>
        </w:rPr>
        <w:t>21.</w:t>
      </w:r>
      <w:r>
        <w:rPr>
          <w:b/>
          <w:bCs/>
          <w:sz w:val="28"/>
          <w:szCs w:val="28"/>
        </w:rPr>
        <w:t>新一轮审核评估如何推动？</w:t>
      </w:r>
    </w:p>
    <w:p w14:paraId="345E2940" w14:textId="77777777" w:rsidR="00F013DC" w:rsidRDefault="002E62F5">
      <w:pPr>
        <w:ind w:firstLineChars="200" w:firstLine="560"/>
        <w:rPr>
          <w:sz w:val="28"/>
          <w:szCs w:val="28"/>
        </w:rPr>
      </w:pPr>
      <w:r>
        <w:rPr>
          <w:sz w:val="28"/>
          <w:szCs w:val="28"/>
        </w:rPr>
        <w:t>答：新一轮审核评估将采取试点先行，示范引领的方式推动。由教育部评估中心指导开展全国统一试点，省级教育行政部门选取</w:t>
      </w:r>
      <w:r>
        <w:rPr>
          <w:sz w:val="28"/>
          <w:szCs w:val="28"/>
        </w:rPr>
        <w:t>1—2</w:t>
      </w:r>
      <w:r>
        <w:rPr>
          <w:sz w:val="28"/>
          <w:szCs w:val="28"/>
        </w:rPr>
        <w:t>所高校委托教育部评估中心指导开展第二类审核评估试点，为全面推开本地区审核评估工作做好示范。按照以试促改、边试边改、示范引领的思路，通过试点，调整、改进、优化新一轮审核评估实施办法、评估标准、工作流程，为新一轮审核评估正式推开奠定坚实基础。</w:t>
      </w:r>
    </w:p>
    <w:p w14:paraId="1B613F8A" w14:textId="77777777" w:rsidR="00F013DC" w:rsidRDefault="002E62F5">
      <w:pPr>
        <w:ind w:firstLineChars="200" w:firstLine="562"/>
        <w:rPr>
          <w:b/>
          <w:bCs/>
          <w:sz w:val="28"/>
          <w:szCs w:val="28"/>
        </w:rPr>
      </w:pPr>
      <w:r>
        <w:rPr>
          <w:b/>
          <w:bCs/>
          <w:sz w:val="28"/>
          <w:szCs w:val="28"/>
        </w:rPr>
        <w:t>22.</w:t>
      </w:r>
      <w:r>
        <w:rPr>
          <w:b/>
          <w:bCs/>
          <w:sz w:val="28"/>
          <w:szCs w:val="28"/>
        </w:rPr>
        <w:t>新一轮审核评估如何体现</w:t>
      </w:r>
      <w:r>
        <w:rPr>
          <w:b/>
          <w:bCs/>
          <w:sz w:val="28"/>
          <w:szCs w:val="28"/>
        </w:rPr>
        <w:t>“</w:t>
      </w:r>
      <w:r>
        <w:rPr>
          <w:b/>
          <w:bCs/>
          <w:sz w:val="28"/>
          <w:szCs w:val="28"/>
        </w:rPr>
        <w:t>管办评</w:t>
      </w:r>
      <w:r>
        <w:rPr>
          <w:b/>
          <w:bCs/>
          <w:sz w:val="28"/>
          <w:szCs w:val="28"/>
        </w:rPr>
        <w:t>”</w:t>
      </w:r>
      <w:r>
        <w:rPr>
          <w:b/>
          <w:bCs/>
          <w:sz w:val="28"/>
          <w:szCs w:val="28"/>
        </w:rPr>
        <w:t>分离？</w:t>
      </w:r>
    </w:p>
    <w:p w14:paraId="7CCF48F3" w14:textId="77777777" w:rsidR="00F013DC" w:rsidRDefault="002E62F5">
      <w:pPr>
        <w:ind w:firstLineChars="200" w:firstLine="560"/>
        <w:rPr>
          <w:sz w:val="28"/>
          <w:szCs w:val="28"/>
        </w:rPr>
      </w:pPr>
      <w:r>
        <w:rPr>
          <w:sz w:val="28"/>
          <w:szCs w:val="28"/>
        </w:rPr>
        <w:t>答：新一轮审</w:t>
      </w:r>
      <w:r>
        <w:rPr>
          <w:sz w:val="28"/>
          <w:szCs w:val="28"/>
        </w:rPr>
        <w:t>核评估构建</w:t>
      </w:r>
      <w:r>
        <w:rPr>
          <w:sz w:val="28"/>
          <w:szCs w:val="28"/>
        </w:rPr>
        <w:t>“</w:t>
      </w:r>
      <w:r>
        <w:rPr>
          <w:sz w:val="28"/>
          <w:szCs w:val="28"/>
        </w:rPr>
        <w:t>管办评</w:t>
      </w:r>
      <w:r>
        <w:rPr>
          <w:sz w:val="28"/>
          <w:szCs w:val="28"/>
        </w:rPr>
        <w:t>”</w:t>
      </w:r>
      <w:r>
        <w:rPr>
          <w:sz w:val="28"/>
          <w:szCs w:val="28"/>
        </w:rPr>
        <w:t>分离、多方参与的评估模式，完善部省协同、分工明确、各负其责的评估组织管理制度，建立部省间、省际间联络沟通机制，定期开展交流。部省协同，科学制定五年评估工作规划，下好全国</w:t>
      </w:r>
      <w:r>
        <w:rPr>
          <w:sz w:val="28"/>
          <w:szCs w:val="28"/>
        </w:rPr>
        <w:t>“</w:t>
      </w:r>
      <w:r>
        <w:rPr>
          <w:sz w:val="28"/>
          <w:szCs w:val="28"/>
        </w:rPr>
        <w:t>一盘棋</w:t>
      </w:r>
      <w:r>
        <w:rPr>
          <w:sz w:val="28"/>
          <w:szCs w:val="28"/>
        </w:rPr>
        <w:t>”</w:t>
      </w:r>
      <w:r>
        <w:rPr>
          <w:sz w:val="28"/>
          <w:szCs w:val="28"/>
        </w:rPr>
        <w:t>。制定国家统一实施标准、工作规程和规范要求作为部省两级评估工作基本遵循，教育部统一编制解读性、指导性、工具性配套操作文件、建设部省校三级共享共用的评估管理系统，实现评估组织管理规范化和专业化。</w:t>
      </w:r>
    </w:p>
    <w:p w14:paraId="372E9ED8" w14:textId="77777777" w:rsidR="00F013DC" w:rsidRDefault="002E62F5">
      <w:pPr>
        <w:ind w:firstLineChars="200" w:firstLine="562"/>
        <w:rPr>
          <w:b/>
          <w:bCs/>
          <w:sz w:val="28"/>
          <w:szCs w:val="28"/>
        </w:rPr>
      </w:pPr>
      <w:r>
        <w:rPr>
          <w:b/>
          <w:bCs/>
          <w:sz w:val="28"/>
          <w:szCs w:val="28"/>
        </w:rPr>
        <w:t>23.</w:t>
      </w:r>
      <w:r>
        <w:rPr>
          <w:b/>
          <w:bCs/>
          <w:sz w:val="28"/>
          <w:szCs w:val="28"/>
        </w:rPr>
        <w:t>新一轮审核评估专家如何遴选？</w:t>
      </w:r>
    </w:p>
    <w:p w14:paraId="12909505" w14:textId="77777777" w:rsidR="00F013DC" w:rsidRDefault="002E62F5">
      <w:pPr>
        <w:ind w:firstLineChars="200" w:firstLine="560"/>
        <w:rPr>
          <w:sz w:val="28"/>
          <w:szCs w:val="28"/>
        </w:rPr>
      </w:pPr>
      <w:r>
        <w:rPr>
          <w:sz w:val="28"/>
          <w:szCs w:val="28"/>
        </w:rPr>
        <w:lastRenderedPageBreak/>
        <w:t>答：教育部教育教学评估中心分层分类开展专家培训，建立专家进退动态调整机制，把政治过硬</w:t>
      </w:r>
      <w:r>
        <w:rPr>
          <w:sz w:val="28"/>
          <w:szCs w:val="28"/>
        </w:rPr>
        <w:t>、业务能力强的优秀专家甄选出来、任能使用，及时淘汰站位不准、违反纪律或能力不足、专业性不强的专家，抓两头带中间，提升专家队伍工作水平和业务能力。</w:t>
      </w:r>
    </w:p>
    <w:p w14:paraId="4FB19E68" w14:textId="77777777" w:rsidR="00F013DC" w:rsidRDefault="002E62F5">
      <w:pPr>
        <w:ind w:firstLineChars="200" w:firstLine="562"/>
        <w:rPr>
          <w:b/>
          <w:bCs/>
          <w:sz w:val="28"/>
          <w:szCs w:val="28"/>
        </w:rPr>
      </w:pPr>
      <w:r>
        <w:rPr>
          <w:b/>
          <w:bCs/>
          <w:sz w:val="28"/>
          <w:szCs w:val="28"/>
        </w:rPr>
        <w:t>24.</w:t>
      </w:r>
      <w:r>
        <w:rPr>
          <w:b/>
          <w:bCs/>
          <w:sz w:val="28"/>
          <w:szCs w:val="28"/>
        </w:rPr>
        <w:t>新一轮审核评估专家组如何构成？</w:t>
      </w:r>
    </w:p>
    <w:p w14:paraId="6C16E175" w14:textId="77777777" w:rsidR="00F013DC" w:rsidRDefault="002E62F5">
      <w:pPr>
        <w:ind w:firstLineChars="200" w:firstLine="560"/>
        <w:rPr>
          <w:sz w:val="28"/>
          <w:szCs w:val="28"/>
        </w:rPr>
      </w:pPr>
      <w:r>
        <w:rPr>
          <w:sz w:val="28"/>
          <w:szCs w:val="28"/>
        </w:rPr>
        <w:t>答：新一轮审核评估专家统一从全国审核评估专家库中产生。根据学校规模，每校专家组人数为</w:t>
      </w:r>
      <w:r>
        <w:rPr>
          <w:sz w:val="28"/>
          <w:szCs w:val="28"/>
        </w:rPr>
        <w:t>15—21</w:t>
      </w:r>
      <w:r>
        <w:rPr>
          <w:sz w:val="28"/>
          <w:szCs w:val="28"/>
        </w:rPr>
        <w:t>人。原则上，外省（区、市）专家人数不少于评估专家组人数的三分之二、专家组组长由外省（区、市）专家担任。</w:t>
      </w:r>
    </w:p>
    <w:p w14:paraId="44D43200" w14:textId="77777777" w:rsidR="00F013DC" w:rsidRDefault="002E62F5">
      <w:pPr>
        <w:ind w:firstLineChars="200" w:firstLine="562"/>
        <w:rPr>
          <w:b/>
          <w:bCs/>
          <w:sz w:val="28"/>
          <w:szCs w:val="28"/>
        </w:rPr>
      </w:pPr>
      <w:r>
        <w:rPr>
          <w:b/>
          <w:bCs/>
          <w:sz w:val="28"/>
          <w:szCs w:val="28"/>
        </w:rPr>
        <w:t>25.</w:t>
      </w:r>
      <w:r>
        <w:rPr>
          <w:b/>
          <w:bCs/>
          <w:sz w:val="28"/>
          <w:szCs w:val="28"/>
        </w:rPr>
        <w:t>新一轮审核评估与上一轮审核评估在评估方式有什么的不同？</w:t>
      </w:r>
    </w:p>
    <w:p w14:paraId="1B8F0471" w14:textId="77777777" w:rsidR="00F013DC" w:rsidRDefault="002E62F5">
      <w:pPr>
        <w:ind w:firstLineChars="200" w:firstLine="560"/>
        <w:rPr>
          <w:sz w:val="28"/>
          <w:szCs w:val="28"/>
        </w:rPr>
      </w:pPr>
      <w:r>
        <w:rPr>
          <w:sz w:val="28"/>
          <w:szCs w:val="28"/>
        </w:rPr>
        <w:t>答：新一轮审核评估充分利用信息化手段，综合运用互联网、大数据、人工智</w:t>
      </w:r>
      <w:r>
        <w:rPr>
          <w:sz w:val="28"/>
          <w:szCs w:val="28"/>
        </w:rPr>
        <w:t>能等现代信息技术手段，深度挖掘常态监测数据，采取线上与入校结合、定性与定量结合、明察与暗访结合等方式，精简入校评估专家人数、天数、环节，免检已通过教育部认证（评估）并在有效期内的专业（课程）</w:t>
      </w:r>
      <w:r>
        <w:rPr>
          <w:sz w:val="28"/>
          <w:szCs w:val="28"/>
        </w:rPr>
        <w:t>,</w:t>
      </w:r>
      <w:r>
        <w:rPr>
          <w:sz w:val="28"/>
          <w:szCs w:val="28"/>
        </w:rPr>
        <w:t>减轻高校负担。打造菜单式、可定制的评估工具，与学校一起制定个性化评估考察方案，落实高校评估自主选择权。</w:t>
      </w:r>
    </w:p>
    <w:p w14:paraId="58AA1FBE" w14:textId="77777777" w:rsidR="00F013DC" w:rsidRDefault="002E62F5">
      <w:pPr>
        <w:ind w:firstLineChars="200" w:firstLine="562"/>
        <w:rPr>
          <w:b/>
          <w:bCs/>
          <w:sz w:val="28"/>
          <w:szCs w:val="28"/>
        </w:rPr>
      </w:pPr>
      <w:r>
        <w:rPr>
          <w:b/>
          <w:bCs/>
          <w:sz w:val="28"/>
          <w:szCs w:val="28"/>
        </w:rPr>
        <w:t>26.</w:t>
      </w:r>
      <w:r>
        <w:rPr>
          <w:b/>
          <w:bCs/>
          <w:sz w:val="28"/>
          <w:szCs w:val="28"/>
        </w:rPr>
        <w:t>新一轮审核评估有哪些程序？</w:t>
      </w:r>
    </w:p>
    <w:p w14:paraId="11909AD0" w14:textId="77777777" w:rsidR="00F013DC" w:rsidRDefault="002E62F5">
      <w:pPr>
        <w:ind w:firstLineChars="200" w:firstLine="560"/>
        <w:rPr>
          <w:sz w:val="28"/>
          <w:szCs w:val="28"/>
        </w:rPr>
      </w:pPr>
      <w:r>
        <w:rPr>
          <w:sz w:val="28"/>
          <w:szCs w:val="28"/>
        </w:rPr>
        <w:t>答：新一轮审核评估程序包括评估申请、学校自评、专家评审、反馈结论、限期整改、督导复查等六个环节。</w:t>
      </w:r>
    </w:p>
    <w:p w14:paraId="738FC86B" w14:textId="77777777" w:rsidR="00F013DC" w:rsidRDefault="002E62F5">
      <w:pPr>
        <w:ind w:firstLineChars="200" w:firstLine="562"/>
        <w:rPr>
          <w:b/>
          <w:bCs/>
          <w:sz w:val="28"/>
          <w:szCs w:val="28"/>
        </w:rPr>
      </w:pPr>
      <w:r>
        <w:rPr>
          <w:b/>
          <w:bCs/>
          <w:sz w:val="28"/>
          <w:szCs w:val="28"/>
        </w:rPr>
        <w:t>27.</w:t>
      </w:r>
      <w:r>
        <w:rPr>
          <w:b/>
          <w:bCs/>
          <w:sz w:val="28"/>
          <w:szCs w:val="28"/>
        </w:rPr>
        <w:t>新一轮审核评估学校如何进行评估申请？</w:t>
      </w:r>
    </w:p>
    <w:p w14:paraId="6E08AD2D" w14:textId="77777777" w:rsidR="00F013DC" w:rsidRDefault="002E62F5">
      <w:pPr>
        <w:ind w:firstLineChars="200" w:firstLine="560"/>
        <w:rPr>
          <w:sz w:val="28"/>
          <w:szCs w:val="28"/>
        </w:rPr>
      </w:pPr>
      <w:r>
        <w:rPr>
          <w:sz w:val="28"/>
          <w:szCs w:val="28"/>
        </w:rPr>
        <w:t>答：参评高校需向教育行政部门提出申请，包</w:t>
      </w:r>
      <w:r>
        <w:rPr>
          <w:sz w:val="28"/>
          <w:szCs w:val="28"/>
        </w:rPr>
        <w:t>括选择评估类型和评估时间。中央部委高校和部省合建高校，向教育部提出申请。地方高校向省级教育行政部门提出申请，其中申请参加第一类审核评估由省级教育行政部门向教育部推荐。</w:t>
      </w:r>
      <w:r>
        <w:rPr>
          <w:sz w:val="28"/>
          <w:szCs w:val="28"/>
        </w:rPr>
        <w:lastRenderedPageBreak/>
        <w:t>申请参评第一类审核评估的，由教育部普通高等学校本科教育教学评估专家委员会审议。</w:t>
      </w:r>
    </w:p>
    <w:p w14:paraId="5DE87E5F" w14:textId="77777777" w:rsidR="00F013DC" w:rsidRDefault="002E62F5">
      <w:pPr>
        <w:ind w:firstLineChars="200" w:firstLine="562"/>
        <w:rPr>
          <w:b/>
          <w:bCs/>
          <w:sz w:val="28"/>
          <w:szCs w:val="28"/>
        </w:rPr>
      </w:pPr>
      <w:r>
        <w:rPr>
          <w:b/>
          <w:bCs/>
          <w:sz w:val="28"/>
          <w:szCs w:val="28"/>
        </w:rPr>
        <w:t>28.</w:t>
      </w:r>
      <w:r>
        <w:rPr>
          <w:b/>
          <w:bCs/>
          <w:sz w:val="28"/>
          <w:szCs w:val="28"/>
        </w:rPr>
        <w:t>参评学校如何开展自评工作？</w:t>
      </w:r>
    </w:p>
    <w:p w14:paraId="3B44F96C" w14:textId="77777777" w:rsidR="00F013DC" w:rsidRDefault="002E62F5">
      <w:pPr>
        <w:ind w:firstLineChars="200" w:firstLine="560"/>
        <w:rPr>
          <w:sz w:val="28"/>
          <w:szCs w:val="28"/>
        </w:rPr>
      </w:pPr>
      <w:r>
        <w:rPr>
          <w:sz w:val="28"/>
          <w:szCs w:val="28"/>
        </w:rPr>
        <w:t>答：参评高校要成立由主要负责人任组长的审核评估工作领导小组，落实主体责任，按要求参加评估培训，对照评估重点内容和指标体系，结合实际和上一轮评估整改情况，制定工作方案，全面深入开展自评工作，形成《自评报告》并公示。</w:t>
      </w:r>
    </w:p>
    <w:p w14:paraId="60218830" w14:textId="77777777" w:rsidR="00F013DC" w:rsidRDefault="002E62F5">
      <w:pPr>
        <w:ind w:firstLineChars="200" w:firstLine="562"/>
        <w:rPr>
          <w:b/>
          <w:bCs/>
          <w:sz w:val="28"/>
          <w:szCs w:val="28"/>
        </w:rPr>
      </w:pPr>
      <w:r>
        <w:rPr>
          <w:b/>
          <w:bCs/>
          <w:sz w:val="28"/>
          <w:szCs w:val="28"/>
        </w:rPr>
        <w:t>29.</w:t>
      </w:r>
      <w:r>
        <w:rPr>
          <w:b/>
          <w:bCs/>
          <w:sz w:val="28"/>
          <w:szCs w:val="28"/>
        </w:rPr>
        <w:t>新一轮审核评</w:t>
      </w:r>
      <w:r>
        <w:rPr>
          <w:b/>
          <w:bCs/>
          <w:sz w:val="28"/>
          <w:szCs w:val="28"/>
        </w:rPr>
        <w:t>估专家如何开展评审工作？</w:t>
      </w:r>
    </w:p>
    <w:p w14:paraId="01727F1F" w14:textId="77777777" w:rsidR="00F013DC" w:rsidRDefault="002E62F5">
      <w:pPr>
        <w:ind w:firstLineChars="200" w:firstLine="560"/>
        <w:rPr>
          <w:sz w:val="28"/>
          <w:szCs w:val="28"/>
        </w:rPr>
      </w:pPr>
      <w:r>
        <w:rPr>
          <w:sz w:val="28"/>
          <w:szCs w:val="28"/>
        </w:rPr>
        <w:t>答：新一轮审核评估专家采取审阅材料、线上访谈、随机暗访等方式进行线上评估，在全面考察的基础上，提出需要入校深入考察的存疑问题，形成专家个人线上评估意见。专家组组长根据线上评估情况，确定</w:t>
      </w:r>
      <w:r>
        <w:rPr>
          <w:sz w:val="28"/>
          <w:szCs w:val="28"/>
        </w:rPr>
        <w:t>5—9</w:t>
      </w:r>
      <w:r>
        <w:rPr>
          <w:sz w:val="28"/>
          <w:szCs w:val="28"/>
        </w:rPr>
        <w:t>位入校评估专家，在</w:t>
      </w:r>
      <w:r>
        <w:rPr>
          <w:sz w:val="28"/>
          <w:szCs w:val="28"/>
        </w:rPr>
        <w:t>2—4</w:t>
      </w:r>
      <w:r>
        <w:rPr>
          <w:sz w:val="28"/>
          <w:szCs w:val="28"/>
        </w:rPr>
        <w:t>天内重点考察线上评估提出的存疑问题。综合线上评估和入校评估总体情况，制定问题清单，形成写实性《审核评估报告》。</w:t>
      </w:r>
    </w:p>
    <w:p w14:paraId="20836809" w14:textId="77777777" w:rsidR="00F013DC" w:rsidRDefault="002E62F5">
      <w:pPr>
        <w:ind w:firstLineChars="200" w:firstLine="562"/>
        <w:rPr>
          <w:b/>
          <w:bCs/>
          <w:sz w:val="28"/>
          <w:szCs w:val="28"/>
        </w:rPr>
      </w:pPr>
      <w:r>
        <w:rPr>
          <w:b/>
          <w:bCs/>
          <w:sz w:val="28"/>
          <w:szCs w:val="28"/>
        </w:rPr>
        <w:t>30.</w:t>
      </w:r>
      <w:r>
        <w:rPr>
          <w:b/>
          <w:bCs/>
          <w:sz w:val="28"/>
          <w:szCs w:val="28"/>
        </w:rPr>
        <w:t>新一轮审核评估是如何反馈评估结论的？</w:t>
      </w:r>
    </w:p>
    <w:p w14:paraId="6C3AD558" w14:textId="77777777" w:rsidR="00F013DC" w:rsidRDefault="002E62F5">
      <w:pPr>
        <w:ind w:firstLineChars="200" w:firstLine="560"/>
        <w:rPr>
          <w:sz w:val="28"/>
          <w:szCs w:val="28"/>
        </w:rPr>
      </w:pPr>
      <w:r>
        <w:rPr>
          <w:sz w:val="28"/>
          <w:szCs w:val="28"/>
        </w:rPr>
        <w:t>答：教育部和各省级教育行政部门分别负责审议评估专家组《审核评估报告》，审议通过后作为评估结论反馈高校，并在一定范围内</w:t>
      </w:r>
      <w:r>
        <w:rPr>
          <w:sz w:val="28"/>
          <w:szCs w:val="28"/>
        </w:rPr>
        <w:t>公开。每年教育部向社会公布截止当年已完成审核评估的高校名单。教育部每年在完成评估的高校中，征集本科教育教学示范案例，经教育部评估专家委员会审议后发布，做好经验推广、示范引领。</w:t>
      </w:r>
    </w:p>
    <w:p w14:paraId="28177F87" w14:textId="77777777" w:rsidR="00F013DC" w:rsidRDefault="002E62F5">
      <w:pPr>
        <w:ind w:firstLineChars="200" w:firstLine="562"/>
        <w:rPr>
          <w:b/>
          <w:bCs/>
          <w:sz w:val="28"/>
          <w:szCs w:val="28"/>
        </w:rPr>
      </w:pPr>
      <w:r>
        <w:rPr>
          <w:b/>
          <w:bCs/>
          <w:sz w:val="28"/>
          <w:szCs w:val="28"/>
        </w:rPr>
        <w:t>31.</w:t>
      </w:r>
      <w:r>
        <w:rPr>
          <w:b/>
          <w:bCs/>
          <w:sz w:val="28"/>
          <w:szCs w:val="28"/>
        </w:rPr>
        <w:t>新一轮审核评估如何要求进行评估整改的？</w:t>
      </w:r>
    </w:p>
    <w:p w14:paraId="28842527" w14:textId="77777777" w:rsidR="00F013DC" w:rsidRDefault="002E62F5">
      <w:pPr>
        <w:ind w:firstLineChars="200" w:firstLine="560"/>
        <w:rPr>
          <w:sz w:val="28"/>
          <w:szCs w:val="28"/>
        </w:rPr>
      </w:pPr>
      <w:r>
        <w:rPr>
          <w:sz w:val="28"/>
          <w:szCs w:val="28"/>
        </w:rPr>
        <w:t>答：参评高校应在评估结论反馈</w:t>
      </w:r>
      <w:r>
        <w:rPr>
          <w:sz w:val="28"/>
          <w:szCs w:val="28"/>
        </w:rPr>
        <w:t>30</w:t>
      </w:r>
      <w:r>
        <w:rPr>
          <w:sz w:val="28"/>
          <w:szCs w:val="28"/>
        </w:rPr>
        <w:t>日内，制定并提交《整改方案》。评估整改坚持问题导向，找准问题原因，排查薄弱环节，提出解决举措，加强制度建设。</w:t>
      </w:r>
      <w:r>
        <w:rPr>
          <w:sz w:val="28"/>
          <w:szCs w:val="28"/>
        </w:rPr>
        <w:lastRenderedPageBreak/>
        <w:t>原则上，高校需在两年内完成整改并提交《整改报告》。新一轮审核评估增设审核评估问题清单，特别针对全面排查出的本科教育教学薄弱环节及主要问题，建立整改工作台账，采取</w:t>
      </w:r>
      <w:r>
        <w:rPr>
          <w:sz w:val="28"/>
          <w:szCs w:val="28"/>
        </w:rPr>
        <w:t>“</w:t>
      </w:r>
      <w:r>
        <w:rPr>
          <w:sz w:val="28"/>
          <w:szCs w:val="28"/>
        </w:rPr>
        <w:t>台帐销号</w:t>
      </w:r>
      <w:r>
        <w:rPr>
          <w:sz w:val="28"/>
          <w:szCs w:val="28"/>
        </w:rPr>
        <w:t>”</w:t>
      </w:r>
      <w:r>
        <w:rPr>
          <w:sz w:val="28"/>
          <w:szCs w:val="28"/>
        </w:rPr>
        <w:t>方式一抓到底。实行督查督办和问责制度，持续追踪整改进展，确保整改取得实效。</w:t>
      </w:r>
    </w:p>
    <w:p w14:paraId="70920B1A" w14:textId="77777777" w:rsidR="00F013DC" w:rsidRDefault="002E62F5">
      <w:pPr>
        <w:ind w:firstLineChars="200" w:firstLine="562"/>
        <w:rPr>
          <w:b/>
          <w:bCs/>
          <w:sz w:val="28"/>
          <w:szCs w:val="28"/>
        </w:rPr>
      </w:pPr>
      <w:r>
        <w:rPr>
          <w:b/>
          <w:bCs/>
          <w:sz w:val="28"/>
          <w:szCs w:val="28"/>
        </w:rPr>
        <w:t>32.</w:t>
      </w:r>
      <w:r>
        <w:rPr>
          <w:b/>
          <w:bCs/>
          <w:sz w:val="28"/>
          <w:szCs w:val="28"/>
        </w:rPr>
        <w:t>新一轮审核评估对评估问题突出的高校将采取什么样的问责措施？</w:t>
      </w:r>
    </w:p>
    <w:p w14:paraId="2DC0DEA8" w14:textId="77777777" w:rsidR="00F013DC" w:rsidRDefault="002E62F5">
      <w:pPr>
        <w:ind w:firstLineChars="200" w:firstLine="560"/>
        <w:rPr>
          <w:sz w:val="28"/>
          <w:szCs w:val="28"/>
        </w:rPr>
      </w:pPr>
      <w:r>
        <w:rPr>
          <w:sz w:val="28"/>
          <w:szCs w:val="28"/>
        </w:rPr>
        <w:t>答：对于突破办学规范和办学条件底线等问题突出的高校，教育部和有关省级教育行政部门要采取约谈负责人、减少招生计划和限制新增本科专业备案等问责措施。</w:t>
      </w:r>
    </w:p>
    <w:p w14:paraId="5B2A9065" w14:textId="77777777" w:rsidR="00F013DC" w:rsidRDefault="002E62F5">
      <w:pPr>
        <w:ind w:firstLineChars="200" w:firstLine="562"/>
        <w:rPr>
          <w:b/>
          <w:bCs/>
          <w:sz w:val="28"/>
          <w:szCs w:val="28"/>
        </w:rPr>
      </w:pPr>
      <w:r>
        <w:rPr>
          <w:b/>
          <w:bCs/>
          <w:sz w:val="28"/>
          <w:szCs w:val="28"/>
        </w:rPr>
        <w:t>33.</w:t>
      </w:r>
      <w:r>
        <w:rPr>
          <w:b/>
          <w:bCs/>
          <w:sz w:val="28"/>
          <w:szCs w:val="28"/>
        </w:rPr>
        <w:t>新一轮审核评估如何进行督导复查？</w:t>
      </w:r>
    </w:p>
    <w:p w14:paraId="0AF269D5" w14:textId="77777777" w:rsidR="00F013DC" w:rsidRDefault="002E62F5">
      <w:pPr>
        <w:ind w:firstLineChars="200" w:firstLine="560"/>
        <w:rPr>
          <w:sz w:val="28"/>
          <w:szCs w:val="28"/>
        </w:rPr>
      </w:pPr>
      <w:r>
        <w:rPr>
          <w:sz w:val="28"/>
          <w:szCs w:val="28"/>
        </w:rPr>
        <w:t>答：教育部和各省级教育行政部门以随机抽查的方式，对高校整改情况进行督导复查。对于评估整改落实不力、关键办学指标评估后下滑的高校，将采取约谈高校负责人、减少招生计划、限制新增本科专业备案和公开曝光等问责措施。</w:t>
      </w:r>
    </w:p>
    <w:p w14:paraId="10D2BC84" w14:textId="77777777" w:rsidR="00F013DC" w:rsidRDefault="002E62F5">
      <w:pPr>
        <w:ind w:firstLineChars="200" w:firstLine="562"/>
        <w:rPr>
          <w:b/>
          <w:bCs/>
          <w:sz w:val="28"/>
          <w:szCs w:val="28"/>
        </w:rPr>
      </w:pPr>
      <w:r>
        <w:rPr>
          <w:b/>
          <w:bCs/>
          <w:sz w:val="28"/>
          <w:szCs w:val="28"/>
        </w:rPr>
        <w:t>34.</w:t>
      </w:r>
      <w:r>
        <w:rPr>
          <w:b/>
          <w:bCs/>
          <w:sz w:val="28"/>
          <w:szCs w:val="28"/>
        </w:rPr>
        <w:t>参评学校如何填报教学基本状态数据？</w:t>
      </w:r>
    </w:p>
    <w:p w14:paraId="7F96C6E7" w14:textId="77777777" w:rsidR="00F013DC" w:rsidRDefault="002E62F5">
      <w:pPr>
        <w:ind w:firstLineChars="200" w:firstLine="560"/>
        <w:rPr>
          <w:sz w:val="28"/>
          <w:szCs w:val="28"/>
        </w:rPr>
      </w:pPr>
      <w:r>
        <w:rPr>
          <w:sz w:val="28"/>
          <w:szCs w:val="28"/>
        </w:rPr>
        <w:t>答：教学基本状态数据是对学校教育教学运行、办学条件、教学效果等情况的量化反映</w:t>
      </w:r>
      <w:r>
        <w:rPr>
          <w:sz w:val="28"/>
          <w:szCs w:val="28"/>
        </w:rPr>
        <w:t>，是学校自评自建、自评报告撰写、线上审核评估的主要依据，是入校评估重点考察与深度查证的重要基础。学校需对学校整体情况进行全面梳理和深入摸底，综合分析教育教学基本状况，总结教育教学改革与发展经验，梳理教学工作的不足与问题。在数据的采集与填报过程中，学校应统筹调度，实现部门间的通力协作，做好信息管理机构与个人的专门培训，强化质量意识、责任意识，准确采集、认真核实各项数据，保证数据的真实性、完整性、可靠性和一致性，保证数据真实反映学校实际教学状况。学校应在规定的时间内及时上传各项评估材料，并根据专家线上评估的基本</w:t>
      </w:r>
      <w:r>
        <w:rPr>
          <w:sz w:val="28"/>
          <w:szCs w:val="28"/>
        </w:rPr>
        <w:t>流程和工作需要及时补充相关数据。数据填报</w:t>
      </w:r>
      <w:r>
        <w:rPr>
          <w:sz w:val="28"/>
          <w:szCs w:val="28"/>
        </w:rPr>
        <w:lastRenderedPageBreak/>
        <w:t>结束后，原则上不能再进行修改，如确有特殊原因，导致个别数据异常，可在专家进校前加以补充说明。教育部教育教学评估中心和省教育厅依托教学基本状态数据库，对参评学校教育教学基本状态数据进行分析，形成《教育教学基本状态数据分析报告》。</w:t>
      </w:r>
    </w:p>
    <w:p w14:paraId="56597989" w14:textId="77777777" w:rsidR="00F013DC" w:rsidRDefault="002E62F5">
      <w:pPr>
        <w:ind w:firstLineChars="200" w:firstLine="562"/>
        <w:rPr>
          <w:b/>
          <w:bCs/>
          <w:sz w:val="28"/>
          <w:szCs w:val="28"/>
        </w:rPr>
      </w:pPr>
      <w:r>
        <w:rPr>
          <w:b/>
          <w:bCs/>
          <w:sz w:val="28"/>
          <w:szCs w:val="28"/>
        </w:rPr>
        <w:t>35.</w:t>
      </w:r>
      <w:r>
        <w:rPr>
          <w:b/>
          <w:bCs/>
          <w:sz w:val="28"/>
          <w:szCs w:val="28"/>
        </w:rPr>
        <w:t>参评学校如何选报定量审核数据？</w:t>
      </w:r>
    </w:p>
    <w:p w14:paraId="41987315" w14:textId="77777777" w:rsidR="00F013DC" w:rsidRDefault="002E62F5">
      <w:pPr>
        <w:ind w:firstLineChars="200" w:firstLine="560"/>
        <w:rPr>
          <w:sz w:val="28"/>
          <w:szCs w:val="28"/>
        </w:rPr>
      </w:pPr>
      <w:r>
        <w:rPr>
          <w:sz w:val="28"/>
          <w:szCs w:val="28"/>
        </w:rPr>
        <w:t>答：审核评估预置了反映高校本科教育教学改革与创新发展的关键数据作为定量审核的指标，进行定量审核。第一类定量指标</w:t>
      </w:r>
      <w:r>
        <w:rPr>
          <w:sz w:val="28"/>
          <w:szCs w:val="28"/>
        </w:rPr>
        <w:t>35</w:t>
      </w:r>
      <w:r>
        <w:rPr>
          <w:sz w:val="28"/>
          <w:szCs w:val="28"/>
        </w:rPr>
        <w:t>个，第二类定量指标</w:t>
      </w:r>
      <w:r>
        <w:rPr>
          <w:sz w:val="28"/>
          <w:szCs w:val="28"/>
        </w:rPr>
        <w:t>54</w:t>
      </w:r>
      <w:r>
        <w:rPr>
          <w:sz w:val="28"/>
          <w:szCs w:val="28"/>
        </w:rPr>
        <w:t>个。本轮审核评估坚持</w:t>
      </w:r>
      <w:r>
        <w:rPr>
          <w:sz w:val="28"/>
          <w:szCs w:val="28"/>
        </w:rPr>
        <w:t>“</w:t>
      </w:r>
      <w:r>
        <w:rPr>
          <w:sz w:val="28"/>
          <w:szCs w:val="28"/>
        </w:rPr>
        <w:t>以自己的尺子量自己</w:t>
      </w:r>
      <w:r>
        <w:rPr>
          <w:sz w:val="28"/>
          <w:szCs w:val="28"/>
        </w:rPr>
        <w:t>”</w:t>
      </w:r>
      <w:r>
        <w:rPr>
          <w:sz w:val="28"/>
          <w:szCs w:val="28"/>
        </w:rPr>
        <w:t>的评估原则，因此，学校可结合</w:t>
      </w:r>
      <w:r>
        <w:rPr>
          <w:sz w:val="28"/>
          <w:szCs w:val="28"/>
        </w:rPr>
        <w:t>本校办学实际和优势特色，从高等教育质量监测国家数据平台提供的高校教学基本状态常态监测数据自主选报定量审核指标。</w:t>
      </w:r>
    </w:p>
    <w:p w14:paraId="1083BF34" w14:textId="77777777" w:rsidR="00F013DC" w:rsidRDefault="002E62F5">
      <w:pPr>
        <w:ind w:firstLineChars="200" w:firstLine="562"/>
        <w:rPr>
          <w:b/>
          <w:bCs/>
          <w:sz w:val="28"/>
          <w:szCs w:val="28"/>
        </w:rPr>
      </w:pPr>
      <w:r>
        <w:rPr>
          <w:b/>
          <w:bCs/>
          <w:sz w:val="28"/>
          <w:szCs w:val="28"/>
        </w:rPr>
        <w:t>36.</w:t>
      </w:r>
      <w:r>
        <w:rPr>
          <w:b/>
          <w:bCs/>
          <w:sz w:val="28"/>
          <w:szCs w:val="28"/>
        </w:rPr>
        <w:t>参评学校如何进行常模选取？</w:t>
      </w:r>
    </w:p>
    <w:p w14:paraId="294AE7D0" w14:textId="77777777" w:rsidR="00F013DC" w:rsidRDefault="002E62F5">
      <w:pPr>
        <w:ind w:firstLineChars="200" w:firstLine="560"/>
        <w:rPr>
          <w:sz w:val="28"/>
          <w:szCs w:val="28"/>
        </w:rPr>
      </w:pPr>
      <w:r>
        <w:rPr>
          <w:sz w:val="28"/>
          <w:szCs w:val="28"/>
        </w:rPr>
        <w:t>答：新一轮审核评估强化评估分类指导，引导高校各安其位、内涵发展、特色发展。除了根据学校自身办学定位和人才培养目标及发展阶段，按类型选定不同的审核范围外，同类型学校还通过常模比较长短，即定量指标可作同类常模和他类常模比较。同类常模比较是指参评学校选取同类型高校数据平均值作比较，他类常模比较是指参评学校根据自身实际和发展需求，自主选取、量身定制不同类型（可以为多个类型</w:t>
      </w:r>
      <w:r>
        <w:rPr>
          <w:sz w:val="28"/>
          <w:szCs w:val="28"/>
        </w:rPr>
        <w:t>）高校数据平均值作比较。常模的选择重点在找差距，要有助于通过指标数字比较帮助学校了解自身与同类高校、标杆学校的差距以及存在的问题，不断促进投入与发展，而不是为了证明自己的好。</w:t>
      </w:r>
    </w:p>
    <w:p w14:paraId="39ABD9B3" w14:textId="77777777" w:rsidR="00F013DC" w:rsidRDefault="002E62F5">
      <w:pPr>
        <w:ind w:firstLineChars="200" w:firstLine="562"/>
        <w:rPr>
          <w:b/>
          <w:bCs/>
          <w:sz w:val="28"/>
          <w:szCs w:val="28"/>
        </w:rPr>
      </w:pPr>
      <w:r>
        <w:rPr>
          <w:b/>
          <w:bCs/>
          <w:sz w:val="28"/>
          <w:szCs w:val="28"/>
        </w:rPr>
        <w:t>37.</w:t>
      </w:r>
      <w:r>
        <w:rPr>
          <w:b/>
          <w:bCs/>
          <w:sz w:val="28"/>
          <w:szCs w:val="28"/>
        </w:rPr>
        <w:t>参评高校如何撰写自评报告？</w:t>
      </w:r>
    </w:p>
    <w:p w14:paraId="10CB7847" w14:textId="77777777" w:rsidR="00F013DC" w:rsidRDefault="002E62F5">
      <w:pPr>
        <w:ind w:firstLineChars="200" w:firstLine="560"/>
        <w:rPr>
          <w:sz w:val="28"/>
          <w:szCs w:val="28"/>
        </w:rPr>
      </w:pPr>
      <w:r>
        <w:rPr>
          <w:sz w:val="28"/>
          <w:szCs w:val="28"/>
        </w:rPr>
        <w:t>答：《自评报告》是参评学校在全面自评的基础上，聚焦审核范围，对学校整体办学情况进行全面梳理所形成的写实性报告，是学校自评结果的纪实性描述，</w:t>
      </w:r>
      <w:r>
        <w:rPr>
          <w:sz w:val="28"/>
          <w:szCs w:val="28"/>
        </w:rPr>
        <w:lastRenderedPageBreak/>
        <w:t>是学校自我评估结论的集中体现，是审核评估的重要依据。学校要严格按照《普通高等学校本科教育教学审核评估范围》的要求，围绕审核评估指标体系，分别阐述学校是</w:t>
      </w:r>
      <w:r>
        <w:rPr>
          <w:sz w:val="28"/>
          <w:szCs w:val="28"/>
        </w:rPr>
        <w:t>“</w:t>
      </w:r>
      <w:r>
        <w:rPr>
          <w:sz w:val="28"/>
          <w:szCs w:val="28"/>
        </w:rPr>
        <w:t>怎么说的</w:t>
      </w:r>
      <w:r>
        <w:rPr>
          <w:sz w:val="28"/>
          <w:szCs w:val="28"/>
        </w:rPr>
        <w:t>”</w:t>
      </w:r>
      <w:r>
        <w:rPr>
          <w:sz w:val="28"/>
          <w:szCs w:val="28"/>
        </w:rPr>
        <w:t>、</w:t>
      </w:r>
      <w:r>
        <w:rPr>
          <w:sz w:val="28"/>
          <w:szCs w:val="28"/>
        </w:rPr>
        <w:t>“</w:t>
      </w:r>
      <w:r>
        <w:rPr>
          <w:sz w:val="28"/>
          <w:szCs w:val="28"/>
        </w:rPr>
        <w:t>怎么做的</w:t>
      </w:r>
      <w:r>
        <w:rPr>
          <w:sz w:val="28"/>
          <w:szCs w:val="28"/>
        </w:rPr>
        <w:t>”</w:t>
      </w:r>
      <w:r>
        <w:rPr>
          <w:sz w:val="28"/>
          <w:szCs w:val="28"/>
        </w:rPr>
        <w:t>（工作举措）、</w:t>
      </w:r>
      <w:r>
        <w:rPr>
          <w:sz w:val="28"/>
          <w:szCs w:val="28"/>
        </w:rPr>
        <w:t>“</w:t>
      </w:r>
      <w:r>
        <w:rPr>
          <w:sz w:val="28"/>
          <w:szCs w:val="28"/>
        </w:rPr>
        <w:t>做得怎么样</w:t>
      </w:r>
      <w:r>
        <w:rPr>
          <w:sz w:val="28"/>
          <w:szCs w:val="28"/>
        </w:rPr>
        <w:t>”</w:t>
      </w:r>
      <w:r>
        <w:rPr>
          <w:sz w:val="28"/>
          <w:szCs w:val="28"/>
        </w:rPr>
        <w:t>（取得的效果）、</w:t>
      </w:r>
      <w:r>
        <w:rPr>
          <w:sz w:val="28"/>
          <w:szCs w:val="28"/>
        </w:rPr>
        <w:t>“</w:t>
      </w:r>
      <w:r>
        <w:rPr>
          <w:sz w:val="28"/>
          <w:szCs w:val="28"/>
        </w:rPr>
        <w:t>做的不好的如何改进</w:t>
      </w:r>
      <w:r>
        <w:rPr>
          <w:sz w:val="28"/>
          <w:szCs w:val="28"/>
        </w:rPr>
        <w:t>”</w:t>
      </w:r>
      <w:r>
        <w:rPr>
          <w:sz w:val="28"/>
          <w:szCs w:val="28"/>
        </w:rPr>
        <w:t>、</w:t>
      </w:r>
      <w:r>
        <w:rPr>
          <w:sz w:val="28"/>
          <w:szCs w:val="28"/>
        </w:rPr>
        <w:t>“</w:t>
      </w:r>
      <w:r>
        <w:rPr>
          <w:sz w:val="28"/>
          <w:szCs w:val="28"/>
        </w:rPr>
        <w:t>改进效果如何</w:t>
      </w:r>
      <w:r>
        <w:rPr>
          <w:sz w:val="28"/>
          <w:szCs w:val="28"/>
        </w:rPr>
        <w:t>”</w:t>
      </w:r>
      <w:r>
        <w:rPr>
          <w:sz w:val="28"/>
          <w:szCs w:val="28"/>
        </w:rPr>
        <w:t>等等。第一类审核评估的高校要重点回答本科教育教学质量保障能力、教育教学水平，以及学校综合教育教学改革与发展的思路、举措、经验和取得的成效；第二类审核评估的高校要重点回答学校办学方向和本科地位、培养过程、教学资源与利用、</w:t>
      </w:r>
      <w:r>
        <w:rPr>
          <w:sz w:val="28"/>
          <w:szCs w:val="28"/>
        </w:rPr>
        <w:t>20</w:t>
      </w:r>
      <w:r>
        <w:rPr>
          <w:sz w:val="28"/>
          <w:szCs w:val="28"/>
        </w:rPr>
        <w:t>教师队伍、学生发展、质量保障和教学成效等方面的思路、举措、经验和取得的成效，以及学校人才培养目标的达成度、社会需求的适应度、师资和条件的保障度、质量保障运行的有效度、学生和用人单位的满意度。同时</w:t>
      </w:r>
      <w:r>
        <w:rPr>
          <w:sz w:val="28"/>
          <w:szCs w:val="28"/>
        </w:rPr>
        <w:t>，两类审核评估高校都要分析存在的问题及产生问题的原因，提出整改建设的措施。在自评报告的形成过程中，应广泛征求各方面的意见，以使自评报告被广泛认可。</w:t>
      </w:r>
    </w:p>
    <w:p w14:paraId="68D203DF" w14:textId="77777777" w:rsidR="00F013DC" w:rsidRDefault="002E62F5">
      <w:pPr>
        <w:ind w:firstLineChars="200" w:firstLine="562"/>
        <w:rPr>
          <w:b/>
          <w:bCs/>
          <w:sz w:val="28"/>
          <w:szCs w:val="28"/>
        </w:rPr>
      </w:pPr>
      <w:r>
        <w:rPr>
          <w:b/>
          <w:bCs/>
          <w:sz w:val="28"/>
          <w:szCs w:val="28"/>
        </w:rPr>
        <w:t>38.</w:t>
      </w:r>
      <w:r>
        <w:rPr>
          <w:b/>
          <w:bCs/>
          <w:sz w:val="28"/>
          <w:szCs w:val="28"/>
        </w:rPr>
        <w:t>新一轮审核评估《自评报告》撰写要求是什么？</w:t>
      </w:r>
    </w:p>
    <w:p w14:paraId="5BEB782C" w14:textId="77777777" w:rsidR="00F013DC" w:rsidRDefault="002E62F5">
      <w:pPr>
        <w:ind w:firstLineChars="200" w:firstLine="560"/>
        <w:rPr>
          <w:sz w:val="28"/>
          <w:szCs w:val="28"/>
        </w:rPr>
      </w:pPr>
      <w:r>
        <w:rPr>
          <w:sz w:val="28"/>
          <w:szCs w:val="28"/>
        </w:rPr>
        <w:t>答：《自评报告》的撰写一定要建立在学校所开展的全面的自评工作的基础之上，报告内容应通过院系、相关职能部门和直附属单位自评提供的详实数据、事实等来表述，与学校所填报的教学基本状态数据相一致。《自评报告》要紧紧围绕立德树人根本任务，聚焦审核重点，避免包含与审核重点无关的内容。第一类审核评估的《自评报告》中对学校教育教</w:t>
      </w:r>
      <w:r>
        <w:rPr>
          <w:sz w:val="28"/>
          <w:szCs w:val="28"/>
        </w:rPr>
        <w:t>学质量保障能力、教育教学水平及综合改革举措和成效的描述要准确客观，对存在问题与原因的分析要深入透彻，提出的改进措施要具体可行；第二类审核评估的《自评报告》中对本科教育教学工作情况，在办学方向、培养过程、教学资源、教师队伍、学生发展、质量保障等方面举措和成效的描述要准确客观，对存在问题与原因的分析要深入透彻，提出</w:t>
      </w:r>
      <w:r>
        <w:rPr>
          <w:sz w:val="28"/>
          <w:szCs w:val="28"/>
        </w:rPr>
        <w:lastRenderedPageBreak/>
        <w:t>的改进措施要具体可行。《自评报告》文字描述应简练准确，图表应清晰详实。《自评报告》的撰写可参考自评报告撰写模板，字数不超过规定要求（第一类审核评估控制在</w:t>
      </w:r>
      <w:r>
        <w:rPr>
          <w:sz w:val="28"/>
          <w:szCs w:val="28"/>
        </w:rPr>
        <w:t>2</w:t>
      </w:r>
      <w:r>
        <w:rPr>
          <w:sz w:val="28"/>
          <w:szCs w:val="28"/>
        </w:rPr>
        <w:t>万字；第二类审核评估中研究型、应用型高校控制在</w:t>
      </w:r>
      <w:r>
        <w:rPr>
          <w:sz w:val="28"/>
          <w:szCs w:val="28"/>
        </w:rPr>
        <w:t>3</w:t>
      </w:r>
      <w:r>
        <w:rPr>
          <w:sz w:val="28"/>
          <w:szCs w:val="28"/>
        </w:rPr>
        <w:t>万字、首</w:t>
      </w:r>
      <w:r>
        <w:rPr>
          <w:sz w:val="28"/>
          <w:szCs w:val="28"/>
        </w:rPr>
        <w:t>21</w:t>
      </w:r>
      <w:r>
        <w:rPr>
          <w:sz w:val="28"/>
          <w:szCs w:val="28"/>
        </w:rPr>
        <w:t>评学校控制在</w:t>
      </w:r>
      <w:r>
        <w:rPr>
          <w:sz w:val="28"/>
          <w:szCs w:val="28"/>
        </w:rPr>
        <w:t>4</w:t>
      </w:r>
      <w:r>
        <w:rPr>
          <w:sz w:val="28"/>
          <w:szCs w:val="28"/>
        </w:rPr>
        <w:t>万字），其中，存在的问题、原因分析以及改进施不少于自评结果部分的三分之一。</w:t>
      </w:r>
    </w:p>
    <w:p w14:paraId="736E1AFB" w14:textId="77777777" w:rsidR="00F013DC" w:rsidRDefault="002E62F5">
      <w:pPr>
        <w:ind w:firstLineChars="200" w:firstLine="562"/>
        <w:rPr>
          <w:b/>
          <w:bCs/>
          <w:sz w:val="28"/>
          <w:szCs w:val="28"/>
        </w:rPr>
      </w:pPr>
      <w:r>
        <w:rPr>
          <w:b/>
          <w:bCs/>
          <w:sz w:val="28"/>
          <w:szCs w:val="28"/>
        </w:rPr>
        <w:t>39.</w:t>
      </w:r>
      <w:r>
        <w:rPr>
          <w:b/>
          <w:bCs/>
          <w:sz w:val="28"/>
          <w:szCs w:val="28"/>
        </w:rPr>
        <w:t>参评高校如何准备教学档案材料？</w:t>
      </w:r>
    </w:p>
    <w:p w14:paraId="620DF7B5" w14:textId="77777777" w:rsidR="00F013DC" w:rsidRDefault="002E62F5">
      <w:pPr>
        <w:ind w:firstLineChars="200" w:firstLine="560"/>
        <w:rPr>
          <w:sz w:val="28"/>
          <w:szCs w:val="28"/>
        </w:rPr>
      </w:pPr>
      <w:r>
        <w:rPr>
          <w:sz w:val="28"/>
          <w:szCs w:val="28"/>
        </w:rPr>
        <w:t>答：教学档案是学校在教学管理、教学实践活动中形成的基本材料，是学校日常教育教学工作的</w:t>
      </w:r>
      <w:r>
        <w:rPr>
          <w:sz w:val="28"/>
          <w:szCs w:val="28"/>
        </w:rPr>
        <w:t>“</w:t>
      </w:r>
      <w:r>
        <w:rPr>
          <w:sz w:val="28"/>
          <w:szCs w:val="28"/>
        </w:rPr>
        <w:t>证据</w:t>
      </w:r>
      <w:r>
        <w:rPr>
          <w:sz w:val="28"/>
          <w:szCs w:val="28"/>
        </w:rPr>
        <w:t>”</w:t>
      </w:r>
      <w:r>
        <w:rPr>
          <w:sz w:val="28"/>
          <w:szCs w:val="28"/>
        </w:rPr>
        <w:t>，包括课程、试卷、毕业设计（论文）、实习实践等过程性与终结性材料。教学档案按学校日常管理规定存放，无需做特定的整理，应保证原始性和真实性，在审核评估期间按要求上传，切忌突击整理和弄虚作假。</w:t>
      </w:r>
    </w:p>
    <w:p w14:paraId="4CE4C394" w14:textId="77777777" w:rsidR="00F013DC" w:rsidRDefault="002E62F5">
      <w:pPr>
        <w:ind w:firstLineChars="200" w:firstLine="562"/>
        <w:rPr>
          <w:b/>
          <w:bCs/>
          <w:sz w:val="28"/>
          <w:szCs w:val="28"/>
        </w:rPr>
      </w:pPr>
      <w:r>
        <w:rPr>
          <w:b/>
          <w:bCs/>
          <w:sz w:val="28"/>
          <w:szCs w:val="28"/>
        </w:rPr>
        <w:t>40.</w:t>
      </w:r>
      <w:r>
        <w:rPr>
          <w:b/>
          <w:bCs/>
          <w:sz w:val="28"/>
          <w:szCs w:val="28"/>
        </w:rPr>
        <w:t>参评高校准备支撑材料需要注意哪些问题？</w:t>
      </w:r>
    </w:p>
    <w:p w14:paraId="7F2FE306" w14:textId="77777777" w:rsidR="00F013DC" w:rsidRDefault="002E62F5">
      <w:pPr>
        <w:ind w:firstLineChars="200" w:firstLine="560"/>
        <w:rPr>
          <w:sz w:val="28"/>
          <w:szCs w:val="28"/>
        </w:rPr>
      </w:pPr>
      <w:r>
        <w:rPr>
          <w:sz w:val="28"/>
          <w:szCs w:val="28"/>
        </w:rPr>
        <w:t>答：支撑材料指用于支撑或证明自评报告所述内</w:t>
      </w:r>
      <w:r>
        <w:rPr>
          <w:sz w:val="28"/>
          <w:szCs w:val="28"/>
        </w:rPr>
        <w:t>容的相关材料，是对参评高校本科教育教学工作审核评估项目和要素起到支撑作用的证据性材料，包括管理文件、教学资料、学生学习档案、各类记录性材料、合作协议或其它佐证材料等。支撑材料以学校教学档案为基础，与教学档案有交叉的部分无需单独整理，可依据所支撑的项目和要素提供材料索引，以方便专家查找、审阅。根据审核评估过程的具体需要，学校还应为专家线上与入校评估提供部分引导性材料，主要包括学校职能部门、教学机构、实习实训基地和就业单位等材料，学校教学活动安排和人员目录，如校历、当周课表、教师名单、学生名单、人才培养方案等。</w:t>
      </w:r>
    </w:p>
    <w:p w14:paraId="6B254A59" w14:textId="77777777" w:rsidR="00F013DC" w:rsidRDefault="002E62F5">
      <w:pPr>
        <w:ind w:firstLineChars="200" w:firstLine="562"/>
        <w:rPr>
          <w:b/>
          <w:bCs/>
          <w:sz w:val="28"/>
          <w:szCs w:val="28"/>
        </w:rPr>
      </w:pPr>
      <w:r>
        <w:rPr>
          <w:b/>
          <w:bCs/>
          <w:sz w:val="28"/>
          <w:szCs w:val="28"/>
        </w:rPr>
        <w:t>41.</w:t>
      </w:r>
      <w:r>
        <w:rPr>
          <w:b/>
          <w:bCs/>
          <w:sz w:val="28"/>
          <w:szCs w:val="28"/>
        </w:rPr>
        <w:t>新一轮审核评估如何做到</w:t>
      </w:r>
      <w:r>
        <w:rPr>
          <w:b/>
          <w:bCs/>
          <w:sz w:val="28"/>
          <w:szCs w:val="28"/>
        </w:rPr>
        <w:t>“</w:t>
      </w:r>
      <w:r>
        <w:rPr>
          <w:b/>
          <w:bCs/>
          <w:sz w:val="28"/>
          <w:szCs w:val="28"/>
        </w:rPr>
        <w:t>阳光评估</w:t>
      </w:r>
      <w:r>
        <w:rPr>
          <w:b/>
          <w:bCs/>
          <w:sz w:val="28"/>
          <w:szCs w:val="28"/>
        </w:rPr>
        <w:t>”</w:t>
      </w:r>
      <w:r>
        <w:rPr>
          <w:b/>
          <w:bCs/>
          <w:sz w:val="28"/>
          <w:szCs w:val="28"/>
        </w:rPr>
        <w:t>？</w:t>
      </w:r>
    </w:p>
    <w:p w14:paraId="10A22B33" w14:textId="77777777" w:rsidR="00F013DC" w:rsidRDefault="002E62F5">
      <w:pPr>
        <w:ind w:firstLineChars="200" w:firstLine="560"/>
        <w:rPr>
          <w:sz w:val="28"/>
          <w:szCs w:val="28"/>
        </w:rPr>
      </w:pPr>
      <w:r>
        <w:rPr>
          <w:sz w:val="28"/>
          <w:szCs w:val="28"/>
        </w:rPr>
        <w:t>答：新一轮实行信息公开制度，严肃评估纪律，开展</w:t>
      </w:r>
      <w:r>
        <w:rPr>
          <w:sz w:val="28"/>
          <w:szCs w:val="28"/>
        </w:rPr>
        <w:t>“</w:t>
      </w:r>
      <w:r>
        <w:rPr>
          <w:sz w:val="28"/>
          <w:szCs w:val="28"/>
        </w:rPr>
        <w:t>阳光评估</w:t>
      </w:r>
      <w:r>
        <w:rPr>
          <w:sz w:val="28"/>
          <w:szCs w:val="28"/>
        </w:rPr>
        <w:t>”</w:t>
      </w:r>
      <w:r>
        <w:rPr>
          <w:sz w:val="28"/>
          <w:szCs w:val="28"/>
        </w:rPr>
        <w:t>，广泛接受学校、教师、学生和社会的监督，确保评估工作公平公正。教育部委托本科教育</w:t>
      </w:r>
      <w:r>
        <w:rPr>
          <w:sz w:val="28"/>
          <w:szCs w:val="28"/>
        </w:rPr>
        <w:lastRenderedPageBreak/>
        <w:t>教学评估专家委员会，对参评学校和评估专家以及评估组织工作的规范性、公正性进行全过程、全方位监督。</w:t>
      </w:r>
    </w:p>
    <w:p w14:paraId="38600889" w14:textId="77777777" w:rsidR="00F013DC" w:rsidRDefault="002E62F5">
      <w:pPr>
        <w:ind w:firstLineChars="200" w:firstLine="562"/>
        <w:rPr>
          <w:b/>
          <w:bCs/>
          <w:sz w:val="28"/>
          <w:szCs w:val="28"/>
        </w:rPr>
      </w:pPr>
      <w:r>
        <w:rPr>
          <w:b/>
          <w:bCs/>
          <w:sz w:val="28"/>
          <w:szCs w:val="28"/>
        </w:rPr>
        <w:t>42.</w:t>
      </w:r>
      <w:r>
        <w:rPr>
          <w:b/>
          <w:bCs/>
          <w:sz w:val="28"/>
          <w:szCs w:val="28"/>
        </w:rPr>
        <w:t>审核评估的申诉与仲裁是如何进行的？</w:t>
      </w:r>
    </w:p>
    <w:p w14:paraId="22660AA8" w14:textId="3FB3976A" w:rsidR="00BA2E25" w:rsidRDefault="002E62F5" w:rsidP="00BA2E25">
      <w:pPr>
        <w:ind w:firstLineChars="200" w:firstLine="560"/>
        <w:rPr>
          <w:sz w:val="28"/>
          <w:szCs w:val="28"/>
        </w:rPr>
      </w:pPr>
      <w:r>
        <w:rPr>
          <w:sz w:val="28"/>
          <w:szCs w:val="28"/>
        </w:rPr>
        <w:t>答：参评学校如果对专家组审核评估程序和结论存有异议，可向教育部高等学校本科教育教学评估专家委员会提出申诉，评估专家委员会根据委员会章程规则受理申诉，进行仲裁。</w:t>
      </w:r>
    </w:p>
    <w:p w14:paraId="67C482D0" w14:textId="3B986357" w:rsidR="00BA2E25" w:rsidRDefault="00BA2E25" w:rsidP="00BA2E25">
      <w:pPr>
        <w:ind w:firstLineChars="200" w:firstLine="560"/>
        <w:rPr>
          <w:sz w:val="28"/>
          <w:szCs w:val="28"/>
        </w:rPr>
      </w:pPr>
    </w:p>
    <w:p w14:paraId="6027CA09" w14:textId="77777777" w:rsidR="007858B7" w:rsidRDefault="007858B7" w:rsidP="00BA2E25">
      <w:pPr>
        <w:ind w:firstLineChars="200" w:firstLine="560"/>
        <w:rPr>
          <w:rFonts w:hint="eastAsia"/>
          <w:sz w:val="28"/>
          <w:szCs w:val="28"/>
        </w:rPr>
      </w:pPr>
    </w:p>
    <w:p w14:paraId="03A5218B" w14:textId="1D7AD9AB" w:rsidR="00BA2E25" w:rsidRPr="00BA2E25" w:rsidRDefault="00BA2E25" w:rsidP="00BA2E25">
      <w:pPr>
        <w:ind w:firstLineChars="200" w:firstLine="522"/>
        <w:rPr>
          <w:rFonts w:hint="eastAsia"/>
          <w:sz w:val="28"/>
          <w:szCs w:val="28"/>
        </w:rPr>
      </w:pPr>
      <w:r w:rsidRPr="00BA2E25">
        <w:rPr>
          <w:rFonts w:hint="eastAsia"/>
          <w:b/>
          <w:bCs/>
          <w:color w:val="333333"/>
          <w:sz w:val="26"/>
          <w:szCs w:val="26"/>
        </w:rPr>
        <w:t>声明</w:t>
      </w:r>
      <w:r>
        <w:rPr>
          <w:rFonts w:hint="eastAsia"/>
          <w:color w:val="333333"/>
          <w:sz w:val="26"/>
          <w:szCs w:val="26"/>
        </w:rPr>
        <w:t>：</w:t>
      </w:r>
      <w:r w:rsidR="00BD0BC6">
        <w:rPr>
          <w:rFonts w:hint="eastAsia"/>
          <w:color w:val="333333"/>
          <w:sz w:val="26"/>
          <w:szCs w:val="26"/>
        </w:rPr>
        <w:t>本</w:t>
      </w:r>
      <w:r>
        <w:rPr>
          <w:rFonts w:hint="eastAsia"/>
          <w:color w:val="333333"/>
          <w:sz w:val="26"/>
          <w:szCs w:val="26"/>
        </w:rPr>
        <w:t>转载旨在分享，版权归原作者所有，如涉版权问题，请联系我们删除</w:t>
      </w:r>
    </w:p>
    <w:sectPr w:rsidR="00BA2E25" w:rsidRPr="00BA2E25" w:rsidSect="00F910BA">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BE307" w14:textId="77777777" w:rsidR="002E62F5" w:rsidRDefault="002E62F5">
      <w:r>
        <w:separator/>
      </w:r>
    </w:p>
  </w:endnote>
  <w:endnote w:type="continuationSeparator" w:id="0">
    <w:p w14:paraId="205CCF1F" w14:textId="77777777" w:rsidR="002E62F5" w:rsidRDefault="002E62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FCE8AF" w14:textId="77777777" w:rsidR="00F013DC" w:rsidRDefault="002E62F5">
    <w:pPr>
      <w:pStyle w:val="a3"/>
    </w:pPr>
    <w:r>
      <w:pict w14:anchorId="1EA567B7">
        <v:shapetype id="_x0000_t202" coordsize="21600,21600" o:spt="202" path="m,l,21600r21600,l21600,xe">
          <v:stroke joinstyle="miter"/>
          <v:path gradientshapeok="t" o:connecttype="rect"/>
        </v:shapetype>
        <v:shape id="_x0000_s3073" type="#_x0000_t202" style="position:absolute;margin-left:0;margin-top:0;width:2in;height:2in;z-index:251659264;mso-wrap-style:none;mso-position-horizontal:center;mso-position-horizontal-relative:margin;mso-width-relative:page;mso-height-relative:page" filled="f" stroked="f">
          <v:textbox style="mso-fit-shape-to-text:t" inset="0,0,0,0">
            <w:txbxContent>
              <w:p w14:paraId="4A888AF5" w14:textId="77777777" w:rsidR="00F013DC" w:rsidRDefault="002E62F5">
                <w:pPr>
                  <w:pStyle w:val="a3"/>
                </w:pPr>
                <w:r>
                  <w:fldChar w:fldCharType="begin"/>
                </w:r>
                <w:r>
                  <w:instrText xml:space="preserve"> PAGE  \*</w:instrText>
                </w:r>
                <w:r>
                  <w:instrText xml:space="preserve"> MERGEFORMAT </w:instrText>
                </w:r>
                <w:r>
                  <w:fldChar w:fldCharType="separate"/>
                </w:r>
                <w:r>
                  <w:t>1</w:t>
                </w:r>
                <w: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0C879F" w14:textId="77777777" w:rsidR="002E62F5" w:rsidRDefault="002E62F5">
      <w:r>
        <w:separator/>
      </w:r>
    </w:p>
  </w:footnote>
  <w:footnote w:type="continuationSeparator" w:id="0">
    <w:p w14:paraId="2DEB688E" w14:textId="77777777" w:rsidR="002E62F5" w:rsidRDefault="002E62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YWJmNTAxYTA0NTllZTU0OWY5NWY0MWNlMzBjNGU2OTYifQ=="/>
  </w:docVars>
  <w:rsids>
    <w:rsidRoot w:val="00B31EBF"/>
    <w:rsid w:val="002E62F5"/>
    <w:rsid w:val="003B24B4"/>
    <w:rsid w:val="007858B7"/>
    <w:rsid w:val="009645B3"/>
    <w:rsid w:val="00B31EBF"/>
    <w:rsid w:val="00BA2E25"/>
    <w:rsid w:val="00BD0BC6"/>
    <w:rsid w:val="00F013DC"/>
    <w:rsid w:val="00F910BA"/>
    <w:rsid w:val="1B755D34"/>
    <w:rsid w:val="274950E1"/>
    <w:rsid w:val="27DA2109"/>
    <w:rsid w:val="313E6AEE"/>
    <w:rsid w:val="3DCB3939"/>
    <w:rsid w:val="41B17D2F"/>
    <w:rsid w:val="509D746D"/>
    <w:rsid w:val="6D1E52D7"/>
    <w:rsid w:val="6F620127"/>
    <w:rsid w:val="72685687"/>
    <w:rsid w:val="753C23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3AD93397"/>
  <w15:docId w15:val="{14ED6916-E319-4D70-A80D-5EA9DE127C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semiHidden/>
    <w:unhideWhenUsed/>
    <w:pPr>
      <w:tabs>
        <w:tab w:val="center" w:pos="4153"/>
        <w:tab w:val="right" w:pos="8306"/>
      </w:tabs>
      <w:snapToGrid w:val="0"/>
      <w:jc w:val="left"/>
    </w:pPr>
    <w:rPr>
      <w:sz w:val="18"/>
    </w:rPr>
  </w:style>
  <w:style w:type="paragraph" w:styleId="a4">
    <w:name w:val="header"/>
    <w:basedOn w:val="a"/>
    <w:uiPriority w:val="99"/>
    <w:semiHidden/>
    <w:unhideWhenUse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unhideWhenUsed/>
    <w:rsid w:val="00BA2E2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2020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19</Pages>
  <Words>1842</Words>
  <Characters>10500</Characters>
  <Application>Microsoft Office Word</Application>
  <DocSecurity>0</DocSecurity>
  <Lines>87</Lines>
  <Paragraphs>24</Paragraphs>
  <ScaleCrop>false</ScaleCrop>
  <Company/>
  <LinksUpToDate>false</LinksUpToDate>
  <CharactersWithSpaces>12318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ZJC</cp:lastModifiedBy>
  <cp:revision>5</cp:revision>
  <dcterms:created xsi:type="dcterms:W3CDTF">2022-03-22T06:46:00Z</dcterms:created>
  <dcterms:modified xsi:type="dcterms:W3CDTF">2023-01-03T04:20:00Z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3EA6820F6FCC4FE1933E29B055021F0B</vt:lpwstr>
  </property>
</Properties>
</file>